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F24" w:rsidRPr="000D30DB" w:rsidRDefault="00673F24" w:rsidP="000D30D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3F24" w:rsidRDefault="00673F24" w:rsidP="000D30D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4A39" w:rsidRDefault="00D64A39" w:rsidP="000D30D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4A39" w:rsidRDefault="00D64A39" w:rsidP="000D30D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4A39" w:rsidRDefault="00D64A39" w:rsidP="000D30D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4A39" w:rsidRDefault="00D64A39" w:rsidP="000D30D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4A39" w:rsidRDefault="00D64A39" w:rsidP="000D30D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4A39" w:rsidRDefault="00D64A39" w:rsidP="000D30D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4A39" w:rsidRPr="000D30DB" w:rsidRDefault="00D64A39" w:rsidP="000D30D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3F24" w:rsidRPr="000D30DB" w:rsidRDefault="00673F24" w:rsidP="000D30D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3F24" w:rsidRPr="00D64A39" w:rsidRDefault="00673F24" w:rsidP="000D30DB">
      <w:pPr>
        <w:tabs>
          <w:tab w:val="left" w:pos="993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D64A39">
        <w:rPr>
          <w:rFonts w:ascii="Times New Roman" w:hAnsi="Times New Roman"/>
          <w:b/>
          <w:sz w:val="44"/>
          <w:szCs w:val="44"/>
          <w:lang w:val="ru-RU"/>
        </w:rPr>
        <w:t>СТРАТЕГИЯ РАЗВИТИЯ</w:t>
      </w:r>
    </w:p>
    <w:p w:rsidR="00D64A39" w:rsidRDefault="00D64A39" w:rsidP="000D30DB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4A39" w:rsidRDefault="00D64A39" w:rsidP="000D30DB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4A39" w:rsidRDefault="00D209EB" w:rsidP="000D30DB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30DB">
        <w:rPr>
          <w:rFonts w:ascii="Times New Roman" w:hAnsi="Times New Roman"/>
          <w:b/>
          <w:sz w:val="28"/>
          <w:szCs w:val="28"/>
          <w:lang w:val="ru-RU"/>
        </w:rPr>
        <w:t xml:space="preserve">Товарищества с ограниченной ответственностью </w:t>
      </w:r>
    </w:p>
    <w:p w:rsidR="009F2C4E" w:rsidRPr="00D13243" w:rsidRDefault="009F2C4E" w:rsidP="009F2C4E">
      <w:pPr>
        <w:jc w:val="center"/>
        <w:rPr>
          <w:rFonts w:ascii="Times New Roman" w:hAnsi="Times New Roman"/>
          <w:b/>
          <w:sz w:val="40"/>
          <w:szCs w:val="40"/>
          <w:u w:val="single"/>
          <w:lang w:val="ru-RU"/>
        </w:rPr>
      </w:pPr>
      <w:r w:rsidRPr="00D13243">
        <w:rPr>
          <w:rFonts w:ascii="Times New Roman" w:hAnsi="Times New Roman"/>
          <w:b/>
          <w:color w:val="000000"/>
          <w:sz w:val="40"/>
          <w:szCs w:val="40"/>
          <w:u w:val="single"/>
          <w:lang w:val="kk-KZ"/>
        </w:rPr>
        <w:t>"</w:t>
      </w:r>
      <w:r w:rsidR="00971C3A">
        <w:rPr>
          <w:rFonts w:ascii="Times New Roman" w:hAnsi="Times New Roman"/>
          <w:b/>
          <w:sz w:val="40"/>
          <w:szCs w:val="40"/>
          <w:u w:val="single"/>
          <w:lang w:val="ru-RU"/>
        </w:rPr>
        <w:t>________</w:t>
      </w:r>
      <w:r w:rsidRPr="00D13243">
        <w:rPr>
          <w:rFonts w:ascii="Times New Roman" w:hAnsi="Times New Roman"/>
          <w:b/>
          <w:color w:val="000000"/>
          <w:sz w:val="40"/>
          <w:szCs w:val="40"/>
          <w:u w:val="single"/>
          <w:lang w:val="kk-KZ"/>
        </w:rPr>
        <w:t>"</w:t>
      </w:r>
    </w:p>
    <w:p w:rsidR="00D209EB" w:rsidRPr="000D30DB" w:rsidRDefault="00D209EB" w:rsidP="000D30DB">
      <w:pPr>
        <w:tabs>
          <w:tab w:val="left" w:pos="851"/>
          <w:tab w:val="left" w:pos="993"/>
        </w:tabs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673F24" w:rsidRPr="000D30DB" w:rsidRDefault="00673F24" w:rsidP="000D30DB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73F24" w:rsidRPr="000D30DB" w:rsidRDefault="00E5496D" w:rsidP="000D30DB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D209EB" w:rsidRPr="000D30DB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proofErr w:type="gramEnd"/>
      <w:r w:rsidR="00971C3A">
        <w:rPr>
          <w:rFonts w:ascii="Times New Roman" w:hAnsi="Times New Roman"/>
          <w:b/>
          <w:sz w:val="28"/>
          <w:szCs w:val="28"/>
          <w:lang w:val="ru-RU"/>
        </w:rPr>
        <w:t>_</w:t>
      </w:r>
      <w:r w:rsidR="00D209EB" w:rsidRPr="000D30DB">
        <w:rPr>
          <w:rFonts w:ascii="Times New Roman" w:hAnsi="Times New Roman"/>
          <w:b/>
          <w:sz w:val="28"/>
          <w:szCs w:val="28"/>
          <w:lang w:val="ru-RU"/>
        </w:rPr>
        <w:t>-20</w:t>
      </w:r>
      <w:r w:rsidR="00971C3A">
        <w:rPr>
          <w:rFonts w:ascii="Times New Roman" w:hAnsi="Times New Roman"/>
          <w:b/>
          <w:sz w:val="28"/>
          <w:szCs w:val="28"/>
          <w:lang w:val="ru-RU"/>
        </w:rPr>
        <w:t>__</w:t>
      </w:r>
      <w:r w:rsidR="00D209EB" w:rsidRPr="000D30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73F24" w:rsidRPr="000D30DB">
        <w:rPr>
          <w:rFonts w:ascii="Times New Roman" w:hAnsi="Times New Roman"/>
          <w:b/>
          <w:sz w:val="28"/>
          <w:szCs w:val="28"/>
          <w:lang w:val="ru-RU"/>
        </w:rPr>
        <w:t>год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</w:p>
    <w:p w:rsidR="00673F24" w:rsidRPr="000D30DB" w:rsidRDefault="00673F24" w:rsidP="000D30DB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F24" w:rsidRPr="000D30DB" w:rsidRDefault="00673F24" w:rsidP="000D30DB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F24" w:rsidRPr="000D30DB" w:rsidRDefault="00673F24" w:rsidP="000D30DB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F24" w:rsidRPr="000D30DB" w:rsidRDefault="00673F24" w:rsidP="000D30DB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F24" w:rsidRPr="000D30DB" w:rsidRDefault="00673F24" w:rsidP="000D30D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3F24" w:rsidRPr="000D30DB" w:rsidRDefault="00673F24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D30DB">
        <w:rPr>
          <w:rFonts w:ascii="Times New Roman" w:hAnsi="Times New Roman"/>
          <w:sz w:val="28"/>
          <w:szCs w:val="28"/>
          <w:lang w:val="ru-RU"/>
        </w:rPr>
        <w:tab/>
      </w:r>
    </w:p>
    <w:p w:rsidR="00673F24" w:rsidRPr="000D30DB" w:rsidRDefault="00673F24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3F24" w:rsidRPr="000D30DB" w:rsidRDefault="00673F24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3F24" w:rsidRPr="000D30DB" w:rsidRDefault="00673F24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0D30DB" w:rsidRDefault="00EF4672" w:rsidP="000D30DB">
      <w:pPr>
        <w:tabs>
          <w:tab w:val="left" w:pos="993"/>
          <w:tab w:val="left" w:pos="31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672" w:rsidRPr="00706956" w:rsidRDefault="00BB5DB4" w:rsidP="009F2C4E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 xml:space="preserve">Товарищество с ограниченной ответственностью </w:t>
      </w:r>
      <w:r w:rsidR="009F2C4E" w:rsidRPr="009F2C4E">
        <w:rPr>
          <w:rFonts w:ascii="Times New Roman" w:hAnsi="Times New Roman"/>
          <w:color w:val="000000"/>
          <w:sz w:val="28"/>
          <w:szCs w:val="28"/>
          <w:lang w:val="kk-KZ"/>
        </w:rPr>
        <w:t>"</w:t>
      </w:r>
      <w:r w:rsidR="00971C3A">
        <w:rPr>
          <w:rFonts w:ascii="Times New Roman" w:hAnsi="Times New Roman"/>
          <w:sz w:val="26"/>
          <w:szCs w:val="26"/>
          <w:lang w:val="ru-RU"/>
        </w:rPr>
        <w:t>_____________</w:t>
      </w:r>
      <w:r w:rsidR="009F2C4E" w:rsidRPr="009F2C4E">
        <w:rPr>
          <w:rFonts w:ascii="Times New Roman" w:hAnsi="Times New Roman"/>
          <w:color w:val="000000"/>
          <w:sz w:val="26"/>
          <w:szCs w:val="26"/>
          <w:lang w:val="kk-KZ"/>
        </w:rPr>
        <w:t>"</w:t>
      </w:r>
      <w:r w:rsidR="00D209EB" w:rsidRPr="00706956">
        <w:rPr>
          <w:rFonts w:ascii="Times New Roman" w:hAnsi="Times New Roman"/>
          <w:sz w:val="26"/>
          <w:szCs w:val="26"/>
          <w:lang w:val="ru-RU"/>
        </w:rPr>
        <w:t xml:space="preserve">является </w:t>
      </w:r>
      <w:r w:rsidR="00E5496D" w:rsidRPr="00706956">
        <w:rPr>
          <w:rFonts w:ascii="Times New Roman" w:hAnsi="Times New Roman"/>
          <w:sz w:val="26"/>
          <w:szCs w:val="26"/>
          <w:lang w:val="ru-RU"/>
        </w:rPr>
        <w:t xml:space="preserve">частной компанией, </w:t>
      </w:r>
      <w:r w:rsidR="00D209EB" w:rsidRPr="00706956">
        <w:rPr>
          <w:rFonts w:ascii="Times New Roman" w:hAnsi="Times New Roman"/>
          <w:sz w:val="26"/>
          <w:szCs w:val="26"/>
          <w:lang w:val="ru-RU"/>
        </w:rPr>
        <w:t xml:space="preserve">ориентированное на получение прибыли </w:t>
      </w:r>
      <w:r w:rsidR="009F2C4E">
        <w:rPr>
          <w:rFonts w:ascii="Times New Roman" w:hAnsi="Times New Roman"/>
          <w:sz w:val="26"/>
          <w:szCs w:val="26"/>
          <w:lang w:val="ru-RU"/>
        </w:rPr>
        <w:t>за счет поставки широкого ассортимента товаров, оказании услуг</w:t>
      </w:r>
      <w:r w:rsidR="00D209EB" w:rsidRPr="00706956">
        <w:rPr>
          <w:rFonts w:ascii="Times New Roman" w:hAnsi="Times New Roman"/>
          <w:sz w:val="26"/>
          <w:szCs w:val="26"/>
          <w:lang w:val="ru-RU"/>
        </w:rPr>
        <w:t>.</w:t>
      </w:r>
      <w:r w:rsidR="00187BEE">
        <w:rPr>
          <w:rFonts w:ascii="Times New Roman" w:hAnsi="Times New Roman"/>
          <w:sz w:val="26"/>
          <w:szCs w:val="26"/>
          <w:lang w:val="ru-RU"/>
        </w:rPr>
        <w:t xml:space="preserve"> Товарищество </w:t>
      </w:r>
      <w:r w:rsidR="00187BEE" w:rsidRPr="00706956">
        <w:rPr>
          <w:rFonts w:ascii="Times New Roman" w:hAnsi="Times New Roman"/>
          <w:sz w:val="26"/>
          <w:szCs w:val="26"/>
          <w:lang w:val="ru-RU"/>
        </w:rPr>
        <w:t xml:space="preserve">с ограниченной ответственностью </w:t>
      </w:r>
      <w:r w:rsidR="00187BEE" w:rsidRPr="009F2C4E">
        <w:rPr>
          <w:rFonts w:ascii="Times New Roman" w:hAnsi="Times New Roman"/>
          <w:color w:val="000000"/>
          <w:sz w:val="28"/>
          <w:szCs w:val="28"/>
          <w:lang w:val="kk-KZ"/>
        </w:rPr>
        <w:t>"</w:t>
      </w:r>
      <w:r w:rsidR="00971C3A">
        <w:rPr>
          <w:rFonts w:ascii="Times New Roman" w:hAnsi="Times New Roman"/>
          <w:sz w:val="26"/>
          <w:szCs w:val="26"/>
          <w:lang w:val="ru-RU"/>
        </w:rPr>
        <w:t>___________</w:t>
      </w:r>
      <w:r w:rsidR="00187BEE" w:rsidRPr="009F2C4E">
        <w:rPr>
          <w:rFonts w:ascii="Times New Roman" w:hAnsi="Times New Roman"/>
          <w:color w:val="000000"/>
          <w:sz w:val="26"/>
          <w:szCs w:val="26"/>
          <w:lang w:val="kk-KZ"/>
        </w:rPr>
        <w:t>"</w:t>
      </w:r>
      <w:r w:rsidR="00187BEE">
        <w:rPr>
          <w:rFonts w:ascii="Times New Roman" w:hAnsi="Times New Roman"/>
          <w:color w:val="000000"/>
          <w:sz w:val="26"/>
          <w:szCs w:val="26"/>
          <w:lang w:val="kk-KZ"/>
        </w:rPr>
        <w:t xml:space="preserve"> осущестлят следующие виды деятельности: </w:t>
      </w:r>
    </w:p>
    <w:p w:rsidR="00187BEE" w:rsidRPr="00187BEE" w:rsidRDefault="00187BEE" w:rsidP="005A2512">
      <w:pPr>
        <w:pStyle w:val="a7"/>
        <w:numPr>
          <w:ilvl w:val="0"/>
          <w:numId w:val="17"/>
        </w:numPr>
        <w:ind w:left="0" w:firstLine="360"/>
        <w:rPr>
          <w:sz w:val="26"/>
          <w:szCs w:val="26"/>
        </w:rPr>
      </w:pPr>
      <w:proofErr w:type="spellStart"/>
      <w:r w:rsidRPr="00187BEE">
        <w:rPr>
          <w:sz w:val="26"/>
          <w:szCs w:val="26"/>
        </w:rPr>
        <w:t>торгово-закупочная</w:t>
      </w:r>
      <w:proofErr w:type="spellEnd"/>
      <w:r w:rsidR="00971C3A">
        <w:rPr>
          <w:sz w:val="26"/>
          <w:szCs w:val="26"/>
          <w:lang w:val="ru-RU"/>
        </w:rPr>
        <w:t xml:space="preserve"> </w:t>
      </w:r>
      <w:proofErr w:type="spellStart"/>
      <w:r w:rsidRPr="00187BEE">
        <w:rPr>
          <w:sz w:val="26"/>
          <w:szCs w:val="26"/>
        </w:rPr>
        <w:t>деятельность</w:t>
      </w:r>
      <w:proofErr w:type="spellEnd"/>
      <w:r w:rsidRPr="00187BEE">
        <w:rPr>
          <w:sz w:val="26"/>
          <w:szCs w:val="26"/>
        </w:rPr>
        <w:t>;</w:t>
      </w:r>
    </w:p>
    <w:p w:rsidR="00187BEE" w:rsidRPr="00187BEE" w:rsidRDefault="00187BEE" w:rsidP="005A2512">
      <w:pPr>
        <w:pStyle w:val="a7"/>
        <w:numPr>
          <w:ilvl w:val="0"/>
          <w:numId w:val="17"/>
        </w:numPr>
        <w:ind w:left="0" w:firstLine="360"/>
        <w:rPr>
          <w:sz w:val="26"/>
          <w:szCs w:val="26"/>
          <w:lang w:val="ru-RU"/>
        </w:rPr>
      </w:pPr>
      <w:r w:rsidRPr="00187BEE">
        <w:rPr>
          <w:sz w:val="26"/>
          <w:szCs w:val="26"/>
          <w:lang w:val="ru-RU"/>
        </w:rPr>
        <w:t>реализация и поставка товаров и оборудования для производственной деятельности;</w:t>
      </w:r>
    </w:p>
    <w:p w:rsidR="00187BEE" w:rsidRPr="00187BEE" w:rsidRDefault="00187BEE" w:rsidP="005A2512">
      <w:pPr>
        <w:pStyle w:val="a7"/>
        <w:numPr>
          <w:ilvl w:val="0"/>
          <w:numId w:val="17"/>
        </w:numPr>
        <w:ind w:left="0" w:firstLine="360"/>
        <w:rPr>
          <w:sz w:val="26"/>
          <w:szCs w:val="26"/>
          <w:lang w:val="ru-RU"/>
        </w:rPr>
      </w:pPr>
      <w:r w:rsidRPr="00187BEE">
        <w:rPr>
          <w:sz w:val="26"/>
          <w:szCs w:val="26"/>
          <w:lang w:val="ru-RU"/>
        </w:rPr>
        <w:t>эксплуатация и сервисное обслуживание, ремонт товаров и оборудования;</w:t>
      </w:r>
    </w:p>
    <w:p w:rsidR="00187BEE" w:rsidRPr="00187BEE" w:rsidRDefault="00187BEE" w:rsidP="00034E92">
      <w:pPr>
        <w:pStyle w:val="a7"/>
        <w:numPr>
          <w:ilvl w:val="0"/>
          <w:numId w:val="17"/>
        </w:numPr>
        <w:ind w:left="0" w:firstLine="360"/>
        <w:jc w:val="both"/>
        <w:rPr>
          <w:sz w:val="26"/>
          <w:szCs w:val="26"/>
          <w:lang w:val="ru-RU"/>
        </w:rPr>
      </w:pPr>
      <w:r w:rsidRPr="00187BEE">
        <w:rPr>
          <w:sz w:val="26"/>
          <w:szCs w:val="26"/>
          <w:lang w:val="ru-RU"/>
        </w:rPr>
        <w:t>консалтинговые и иные услуги по оптимизации производственных процессов в области добычи, транспортировки и переработки нефти, газа и горнорудной промышленности.</w:t>
      </w:r>
    </w:p>
    <w:p w:rsidR="00187BEE" w:rsidRPr="00187BEE" w:rsidRDefault="00187BEE" w:rsidP="00187BEE">
      <w:pPr>
        <w:tabs>
          <w:tab w:val="left" w:pos="709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87BEE">
        <w:rPr>
          <w:rFonts w:ascii="Times New Roman" w:hAnsi="Times New Roman"/>
          <w:sz w:val="26"/>
          <w:szCs w:val="26"/>
          <w:lang w:val="ru-RU"/>
        </w:rPr>
        <w:tab/>
        <w:t>Компания «</w:t>
      </w:r>
      <w:r w:rsidR="00AF1CAD">
        <w:rPr>
          <w:rStyle w:val="a3"/>
          <w:rFonts w:ascii="Times New Roman" w:hAnsi="Times New Roman"/>
          <w:b w:val="0"/>
          <w:sz w:val="26"/>
          <w:szCs w:val="26"/>
          <w:bdr w:val="none" w:sz="0" w:space="0" w:color="auto" w:frame="1"/>
        </w:rPr>
        <w:t>M</w:t>
      </w:r>
      <w:r w:rsidR="00971C3A">
        <w:rPr>
          <w:rStyle w:val="a3"/>
          <w:rFonts w:ascii="Times New Roman" w:hAnsi="Times New Roman"/>
          <w:b w:val="0"/>
          <w:sz w:val="26"/>
          <w:szCs w:val="26"/>
          <w:bdr w:val="none" w:sz="0" w:space="0" w:color="auto" w:frame="1"/>
          <w:lang w:val="ru-RU"/>
        </w:rPr>
        <w:t>___________</w:t>
      </w:r>
      <w:r w:rsidRPr="00187BEE">
        <w:rPr>
          <w:rFonts w:ascii="Times New Roman" w:hAnsi="Times New Roman"/>
          <w:sz w:val="26"/>
          <w:szCs w:val="26"/>
          <w:lang w:val="ru-RU"/>
        </w:rPr>
        <w:t>»</w:t>
      </w:r>
      <w:r w:rsidR="00971C3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87BEE">
        <w:rPr>
          <w:rFonts w:ascii="Times New Roman" w:hAnsi="Times New Roman"/>
          <w:sz w:val="26"/>
          <w:szCs w:val="26"/>
          <w:lang w:val="ru-RU"/>
        </w:rPr>
        <w:t xml:space="preserve">дислоцируется и городе </w:t>
      </w:r>
      <w:r w:rsidR="00971C3A">
        <w:rPr>
          <w:rFonts w:ascii="Times New Roman" w:hAnsi="Times New Roman"/>
          <w:sz w:val="26"/>
          <w:szCs w:val="26"/>
          <w:lang w:val="ru-RU"/>
        </w:rPr>
        <w:t>_____________</w:t>
      </w:r>
      <w:r w:rsidRPr="00187BEE">
        <w:rPr>
          <w:rFonts w:ascii="Times New Roman" w:hAnsi="Times New Roman"/>
          <w:sz w:val="26"/>
          <w:szCs w:val="26"/>
          <w:lang w:val="ru-RU"/>
        </w:rPr>
        <w:t xml:space="preserve"> и является молодой профессиональной командой специалистов в заявленной области</w:t>
      </w:r>
      <w:r w:rsidRPr="00187BEE">
        <w:rPr>
          <w:rStyle w:val="a3"/>
          <w:rFonts w:ascii="Times New Roman" w:hAnsi="Times New Roman"/>
          <w:sz w:val="26"/>
          <w:szCs w:val="26"/>
          <w:bdr w:val="none" w:sz="0" w:space="0" w:color="auto" w:frame="1"/>
          <w:lang w:val="ru-RU"/>
        </w:rPr>
        <w:t xml:space="preserve">. </w:t>
      </w:r>
      <w:r w:rsidRPr="00187BEE">
        <w:rPr>
          <w:rStyle w:val="a3"/>
          <w:rFonts w:ascii="Times New Roman" w:hAnsi="Times New Roman"/>
          <w:b w:val="0"/>
          <w:sz w:val="26"/>
          <w:szCs w:val="26"/>
          <w:bdr w:val="none" w:sz="0" w:space="0" w:color="auto" w:frame="1"/>
          <w:lang w:val="ru-RU"/>
        </w:rPr>
        <w:t xml:space="preserve">Основная цель компании принять активное участие в процессах совершенствования </w:t>
      </w:r>
      <w:r w:rsidRPr="00187BEE">
        <w:rPr>
          <w:rFonts w:ascii="Times New Roman" w:hAnsi="Times New Roman"/>
          <w:sz w:val="26"/>
          <w:szCs w:val="26"/>
          <w:lang w:val="ru-RU"/>
        </w:rPr>
        <w:t xml:space="preserve">добычи, транспортировки и переработки нефти, газа и горнорудной промышленности путем поставок, установки и обслуживания современного оборудования. </w:t>
      </w:r>
    </w:p>
    <w:p w:rsidR="00187BEE" w:rsidRPr="00187BEE" w:rsidRDefault="00187BEE" w:rsidP="00187BEE">
      <w:pPr>
        <w:ind w:left="360"/>
        <w:jc w:val="both"/>
        <w:rPr>
          <w:rFonts w:ascii="Times New Roman" w:hAnsi="Times New Roman"/>
          <w:sz w:val="26"/>
          <w:szCs w:val="26"/>
          <w:lang w:val="ru-RU"/>
        </w:rPr>
      </w:pPr>
      <w:r w:rsidRPr="00187BEE">
        <w:rPr>
          <w:rFonts w:ascii="Times New Roman" w:hAnsi="Times New Roman"/>
          <w:sz w:val="26"/>
          <w:szCs w:val="26"/>
          <w:lang w:val="ru-RU"/>
        </w:rPr>
        <w:t>Коллектив и руководство Компании:</w:t>
      </w:r>
    </w:p>
    <w:p w:rsidR="00187BEE" w:rsidRPr="00187BEE" w:rsidRDefault="00187BEE" w:rsidP="00187BEE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A2512">
        <w:rPr>
          <w:rFonts w:ascii="Times New Roman" w:hAnsi="Times New Roman"/>
          <w:sz w:val="26"/>
          <w:szCs w:val="26"/>
          <w:lang w:val="ru-RU"/>
        </w:rPr>
        <w:t>позиционируют</w:t>
      </w:r>
      <w:r w:rsidRPr="00187BEE">
        <w:rPr>
          <w:rFonts w:ascii="Times New Roman" w:hAnsi="Times New Roman"/>
          <w:sz w:val="26"/>
          <w:szCs w:val="26"/>
          <w:lang w:val="ru-RU"/>
        </w:rPr>
        <w:t xml:space="preserve"> себя стабильной, конкурентоспособной</w:t>
      </w:r>
      <w:r w:rsidR="00971C3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87BEE">
        <w:rPr>
          <w:rFonts w:ascii="Times New Roman" w:hAnsi="Times New Roman"/>
          <w:sz w:val="26"/>
          <w:szCs w:val="26"/>
          <w:lang w:val="ru-RU"/>
        </w:rPr>
        <w:t xml:space="preserve">командой специалистов, ориентированной на внедрение современных подходов;  </w:t>
      </w:r>
    </w:p>
    <w:p w:rsidR="00187BEE" w:rsidRPr="00187BEE" w:rsidRDefault="00187BEE" w:rsidP="005A2512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5A2512">
        <w:rPr>
          <w:rFonts w:ascii="Times New Roman" w:hAnsi="Times New Roman"/>
          <w:sz w:val="26"/>
          <w:szCs w:val="26"/>
          <w:lang w:val="ru-RU"/>
        </w:rPr>
        <w:t>осознают</w:t>
      </w:r>
      <w:r w:rsidR="00971C3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87BEE">
        <w:rPr>
          <w:rFonts w:ascii="Times New Roman" w:hAnsi="Times New Roman"/>
          <w:sz w:val="26"/>
          <w:szCs w:val="26"/>
          <w:lang w:val="ru-RU"/>
        </w:rPr>
        <w:t>необходимость для добывающей отрасли Республики Казахстан высококачественных услуг</w:t>
      </w:r>
      <w:r w:rsidR="005A2512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971C3A">
        <w:rPr>
          <w:rFonts w:ascii="Times New Roman" w:hAnsi="Times New Roman"/>
          <w:sz w:val="26"/>
          <w:szCs w:val="26"/>
          <w:lang w:val="ru-RU"/>
        </w:rPr>
        <w:t xml:space="preserve">товаров </w:t>
      </w:r>
      <w:r w:rsidR="00971C3A" w:rsidRPr="00187BEE">
        <w:rPr>
          <w:rFonts w:ascii="Times New Roman" w:hAnsi="Times New Roman"/>
          <w:sz w:val="26"/>
          <w:szCs w:val="26"/>
          <w:lang w:val="ru-RU"/>
        </w:rPr>
        <w:t>в</w:t>
      </w:r>
      <w:r w:rsidRPr="00187BEE">
        <w:rPr>
          <w:rFonts w:ascii="Times New Roman" w:hAnsi="Times New Roman"/>
          <w:sz w:val="26"/>
          <w:szCs w:val="26"/>
          <w:lang w:val="ru-RU"/>
        </w:rPr>
        <w:t xml:space="preserve"> профильной отрасли;</w:t>
      </w:r>
    </w:p>
    <w:p w:rsidR="00187BEE" w:rsidRPr="00187BEE" w:rsidRDefault="00971C3A" w:rsidP="005A2512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187BEE">
        <w:rPr>
          <w:rFonts w:ascii="Times New Roman" w:hAnsi="Times New Roman"/>
          <w:sz w:val="26"/>
          <w:szCs w:val="26"/>
          <w:lang w:val="ru-RU"/>
        </w:rPr>
        <w:t>и берут</w:t>
      </w:r>
      <w:r w:rsidR="00187BEE" w:rsidRPr="005A2512">
        <w:rPr>
          <w:rFonts w:ascii="Times New Roman" w:hAnsi="Times New Roman"/>
          <w:sz w:val="26"/>
          <w:szCs w:val="26"/>
          <w:lang w:val="ru-RU"/>
        </w:rPr>
        <w:t xml:space="preserve"> на себя обязательства</w:t>
      </w:r>
      <w:r w:rsidR="00187BEE" w:rsidRPr="00187BEE">
        <w:rPr>
          <w:rFonts w:ascii="Times New Roman" w:hAnsi="Times New Roman"/>
          <w:sz w:val="26"/>
          <w:szCs w:val="26"/>
          <w:lang w:val="ru-RU"/>
        </w:rPr>
        <w:t xml:space="preserve"> выполнять требования международных стандартов в области качества, охраны труда и окружающей среды, а также руководствоваться требованиями настоящей </w:t>
      </w:r>
      <w:r w:rsidR="00034E92">
        <w:rPr>
          <w:rFonts w:ascii="Times New Roman" w:hAnsi="Times New Roman"/>
          <w:sz w:val="26"/>
          <w:szCs w:val="26"/>
          <w:lang w:val="ru-RU"/>
        </w:rPr>
        <w:t>Стратегией</w:t>
      </w:r>
      <w:r w:rsidR="00187BEE" w:rsidRPr="00187BEE">
        <w:rPr>
          <w:rFonts w:ascii="Times New Roman" w:hAnsi="Times New Roman"/>
          <w:sz w:val="26"/>
          <w:szCs w:val="26"/>
          <w:lang w:val="ru-RU"/>
        </w:rPr>
        <w:t xml:space="preserve"> в повседневной деятельности.</w:t>
      </w:r>
    </w:p>
    <w:p w:rsidR="001865D2" w:rsidRPr="00706956" w:rsidRDefault="001865D2" w:rsidP="009F2C4E">
      <w:pPr>
        <w:shd w:val="clear" w:color="auto" w:fill="FAFAFA"/>
        <w:spacing w:before="75"/>
        <w:ind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Миссия </w:t>
      </w:r>
      <w:proofErr w:type="gramStart"/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-это</w:t>
      </w:r>
      <w:proofErr w:type="gramEnd"/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деловое понятие, отражающее предназначение бизнеса, его основную цель. В отличие от видения миссия характеризует только "настоящее" организации: вид, масштабы деятельности, отличия от конкурентов, оставляя без внимания перспективы развития бизнеса. Миссия детализирует статус предприятия и обеспечивает ориентиры для выработки целей и стратегий на различных организационных уровнях.</w:t>
      </w:r>
    </w:p>
    <w:p w:rsidR="001865D2" w:rsidRPr="00706956" w:rsidRDefault="001865D2" w:rsidP="001865D2">
      <w:pPr>
        <w:shd w:val="clear" w:color="auto" w:fill="FAFAFA"/>
        <w:spacing w:before="75"/>
        <w:ind w:left="375" w:right="-1" w:firstLine="48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Основные компоненты миссии:</w:t>
      </w:r>
    </w:p>
    <w:p w:rsidR="001865D2" w:rsidRPr="00706956" w:rsidRDefault="001865D2" w:rsidP="00472D31">
      <w:pPr>
        <w:numPr>
          <w:ilvl w:val="0"/>
          <w:numId w:val="14"/>
        </w:numPr>
        <w:shd w:val="clear" w:color="auto" w:fill="FAFAFA"/>
        <w:spacing w:before="75"/>
        <w:ind w:left="0"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Продукты или услуги, которые </w:t>
      </w:r>
      <w:r w:rsidR="00472D31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оказывает Товарищество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, т.е. круг удовлетворяемых потребностей. </w:t>
      </w:r>
    </w:p>
    <w:p w:rsidR="001865D2" w:rsidRPr="00706956" w:rsidRDefault="001865D2" w:rsidP="00472D31">
      <w:pPr>
        <w:numPr>
          <w:ilvl w:val="0"/>
          <w:numId w:val="14"/>
        </w:numPr>
        <w:shd w:val="clear" w:color="auto" w:fill="FAFAFA"/>
        <w:spacing w:before="75"/>
        <w:ind w:left="0"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Категории целевых групп потребителей. </w:t>
      </w:r>
    </w:p>
    <w:p w:rsidR="001865D2" w:rsidRPr="00706956" w:rsidRDefault="001865D2" w:rsidP="00472D31">
      <w:pPr>
        <w:numPr>
          <w:ilvl w:val="0"/>
          <w:numId w:val="14"/>
        </w:numPr>
        <w:shd w:val="clear" w:color="auto" w:fill="FAFAFA"/>
        <w:spacing w:before="75"/>
        <w:ind w:left="0"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Применяемые управленческие технологии и функции, т.е. способ удовлетворения нужд потребителей. </w:t>
      </w:r>
    </w:p>
    <w:p w:rsidR="001865D2" w:rsidRPr="00706956" w:rsidRDefault="001865D2" w:rsidP="00472D31">
      <w:pPr>
        <w:numPr>
          <w:ilvl w:val="0"/>
          <w:numId w:val="14"/>
        </w:numPr>
        <w:shd w:val="clear" w:color="auto" w:fill="FAFAFA"/>
        <w:spacing w:before="75"/>
        <w:ind w:left="0"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Конкурентные преимущества. </w:t>
      </w:r>
    </w:p>
    <w:p w:rsidR="001865D2" w:rsidRPr="00706956" w:rsidRDefault="001865D2" w:rsidP="00472D31">
      <w:pPr>
        <w:numPr>
          <w:ilvl w:val="0"/>
          <w:numId w:val="14"/>
        </w:numPr>
        <w:shd w:val="clear" w:color="auto" w:fill="FAFAFA"/>
        <w:spacing w:before="75"/>
        <w:ind w:left="0"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Философия бизнеса. </w:t>
      </w:r>
    </w:p>
    <w:p w:rsidR="001865D2" w:rsidRDefault="001865D2" w:rsidP="00034E92">
      <w:pPr>
        <w:shd w:val="clear" w:color="auto" w:fill="FAFAFA"/>
        <w:spacing w:before="75"/>
        <w:ind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Характеристика основных компонентов, определяющих содержание миссии </w:t>
      </w:r>
      <w:r w:rsidR="00472D31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Товарищества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, приведена в таблице 1</w:t>
      </w:r>
      <w:r w:rsidR="00472D31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ниже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.</w:t>
      </w:r>
    </w:p>
    <w:p w:rsidR="00034E92" w:rsidRPr="00706956" w:rsidRDefault="00034E92" w:rsidP="00034E92">
      <w:pPr>
        <w:shd w:val="clear" w:color="auto" w:fill="FAFAFA"/>
        <w:spacing w:before="75"/>
        <w:ind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1865D2" w:rsidRPr="00706956" w:rsidRDefault="001865D2" w:rsidP="001865D2">
      <w:pPr>
        <w:shd w:val="clear" w:color="auto" w:fill="FAFAFA"/>
        <w:spacing w:before="75"/>
        <w:ind w:left="375" w:right="-1" w:firstLine="48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tbl>
      <w:tblPr>
        <w:tblW w:w="0" w:type="auto"/>
        <w:jc w:val="center"/>
        <w:tblCellSpacing w:w="7" w:type="dxa"/>
        <w:shd w:val="clear" w:color="auto" w:fill="1E5A64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0"/>
        <w:gridCol w:w="5488"/>
      </w:tblGrid>
      <w:tr w:rsidR="001865D2" w:rsidRPr="00706956" w:rsidTr="002F06B8">
        <w:trPr>
          <w:tblHeader/>
          <w:tblCellSpacing w:w="7" w:type="dxa"/>
          <w:jc w:val="center"/>
        </w:trPr>
        <w:tc>
          <w:tcPr>
            <w:tcW w:w="3769" w:type="dxa"/>
            <w:shd w:val="clear" w:color="auto" w:fill="D3E7E3"/>
            <w:vAlign w:val="center"/>
            <w:hideMark/>
          </w:tcPr>
          <w:p w:rsidR="001865D2" w:rsidRPr="00706956" w:rsidRDefault="001865D2" w:rsidP="001865D2">
            <w:pPr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70695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>Компоненты</w:t>
            </w:r>
          </w:p>
        </w:tc>
        <w:tc>
          <w:tcPr>
            <w:tcW w:w="5467" w:type="dxa"/>
            <w:shd w:val="clear" w:color="auto" w:fill="D3E7E3"/>
            <w:vAlign w:val="center"/>
            <w:hideMark/>
          </w:tcPr>
          <w:p w:rsidR="001865D2" w:rsidRPr="00706956" w:rsidRDefault="001865D2" w:rsidP="001865D2">
            <w:pPr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70695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>Содержание</w:t>
            </w:r>
          </w:p>
        </w:tc>
      </w:tr>
      <w:tr w:rsidR="001865D2" w:rsidRPr="00971C3A" w:rsidTr="002F06B8">
        <w:trPr>
          <w:tblCellSpacing w:w="7" w:type="dxa"/>
          <w:jc w:val="center"/>
        </w:trPr>
        <w:tc>
          <w:tcPr>
            <w:tcW w:w="3769" w:type="dxa"/>
            <w:shd w:val="clear" w:color="auto" w:fill="FFFEEE"/>
            <w:vAlign w:val="center"/>
            <w:hideMark/>
          </w:tcPr>
          <w:p w:rsidR="00472D31" w:rsidRPr="00706956" w:rsidRDefault="00034E92" w:rsidP="002F06B8">
            <w:pPr>
              <w:pStyle w:val="a7"/>
              <w:numPr>
                <w:ilvl w:val="0"/>
                <w:numId w:val="15"/>
              </w:numPr>
              <w:ind w:left="30" w:right="-1" w:firstLine="284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/>
              </w:rPr>
              <w:t>поставка широкого ассортимента товаров и оборудования</w:t>
            </w:r>
            <w:r w:rsidR="002F06B8" w:rsidRPr="00706956">
              <w:rPr>
                <w:sz w:val="26"/>
                <w:szCs w:val="26"/>
                <w:lang w:val="ru-RU"/>
              </w:rPr>
              <w:t>;</w:t>
            </w:r>
          </w:p>
          <w:p w:rsidR="001865D2" w:rsidRPr="00706956" w:rsidRDefault="007C7942" w:rsidP="007C7942">
            <w:pPr>
              <w:pStyle w:val="a7"/>
              <w:numPr>
                <w:ilvl w:val="0"/>
                <w:numId w:val="15"/>
              </w:numPr>
              <w:ind w:left="30" w:right="-1" w:firstLine="284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/>
              </w:rPr>
              <w:t xml:space="preserve">услуги по </w:t>
            </w:r>
            <w:r w:rsidRPr="00187BEE">
              <w:rPr>
                <w:sz w:val="26"/>
                <w:szCs w:val="26"/>
                <w:lang w:val="ru-RU"/>
              </w:rPr>
              <w:t>сервисно</w:t>
            </w:r>
            <w:r>
              <w:rPr>
                <w:sz w:val="26"/>
                <w:szCs w:val="26"/>
                <w:lang w:val="ru-RU"/>
              </w:rPr>
              <w:t>му</w:t>
            </w:r>
            <w:r w:rsidRPr="00187BEE">
              <w:rPr>
                <w:sz w:val="26"/>
                <w:szCs w:val="26"/>
                <w:lang w:val="ru-RU"/>
              </w:rPr>
              <w:t xml:space="preserve"> обслуживани</w:t>
            </w:r>
            <w:r>
              <w:rPr>
                <w:sz w:val="26"/>
                <w:szCs w:val="26"/>
                <w:lang w:val="ru-RU"/>
              </w:rPr>
              <w:t>ю</w:t>
            </w:r>
            <w:r w:rsidRPr="00187BEE">
              <w:rPr>
                <w:sz w:val="26"/>
                <w:szCs w:val="26"/>
                <w:lang w:val="ru-RU"/>
              </w:rPr>
              <w:t>, ремонт</w:t>
            </w:r>
            <w:r>
              <w:rPr>
                <w:sz w:val="26"/>
                <w:szCs w:val="26"/>
                <w:lang w:val="ru-RU"/>
              </w:rPr>
              <w:t>у</w:t>
            </w:r>
            <w:r w:rsidRPr="00187BEE">
              <w:rPr>
                <w:sz w:val="26"/>
                <w:szCs w:val="26"/>
                <w:lang w:val="ru-RU"/>
              </w:rPr>
              <w:t xml:space="preserve"> товаров и оборудования</w:t>
            </w:r>
          </w:p>
        </w:tc>
        <w:tc>
          <w:tcPr>
            <w:tcW w:w="5467" w:type="dxa"/>
            <w:shd w:val="clear" w:color="auto" w:fill="FFFEEE"/>
            <w:vAlign w:val="center"/>
            <w:hideMark/>
          </w:tcPr>
          <w:p w:rsidR="001865D2" w:rsidRPr="00706956" w:rsidRDefault="002F06B8" w:rsidP="00752D64">
            <w:pPr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Товарищество </w:t>
            </w:r>
            <w:r w:rsidR="007C7942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осуществляет поставки оборудования для нефтегазового сектора</w:t>
            </w: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.</w:t>
            </w:r>
            <w:r w:rsidR="00971C3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Товарищество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достига</w:t>
            </w: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ет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рыночных преимуществ за счет интеграции получения преимуществ </w:t>
            </w:r>
            <w:r w:rsidR="007C7942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поставки  товаров и </w:t>
            </w:r>
            <w:r w:rsidR="00AB7BA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услуг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с дополнительными возможностями конкурентоспособности, такими, как положительным имиджем</w:t>
            </w:r>
            <w:r w:rsidR="00AB7BA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, отсутствием судебных разбирательств,  большим объемом </w:t>
            </w:r>
            <w:r w:rsidR="00752D64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поставки различного оборудования от заводов-производителей</w:t>
            </w:r>
            <w:r w:rsidR="00AB7BA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. </w:t>
            </w:r>
          </w:p>
        </w:tc>
      </w:tr>
      <w:tr w:rsidR="001865D2" w:rsidRPr="00971C3A" w:rsidTr="002F06B8">
        <w:trPr>
          <w:tblCellSpacing w:w="7" w:type="dxa"/>
          <w:jc w:val="center"/>
        </w:trPr>
        <w:tc>
          <w:tcPr>
            <w:tcW w:w="3769" w:type="dxa"/>
            <w:shd w:val="clear" w:color="auto" w:fill="FFFEEE"/>
            <w:vAlign w:val="center"/>
            <w:hideMark/>
          </w:tcPr>
          <w:p w:rsidR="001865D2" w:rsidRPr="00706956" w:rsidRDefault="001865D2" w:rsidP="001865D2">
            <w:pPr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Категории целевых потребителей</w:t>
            </w:r>
          </w:p>
        </w:tc>
        <w:tc>
          <w:tcPr>
            <w:tcW w:w="5467" w:type="dxa"/>
            <w:shd w:val="clear" w:color="auto" w:fill="FFFEEE"/>
            <w:vAlign w:val="center"/>
            <w:hideMark/>
          </w:tcPr>
          <w:p w:rsidR="001865D2" w:rsidRPr="00706956" w:rsidRDefault="00AB7BA2" w:rsidP="00752D64">
            <w:pPr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Ц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елевыми потребителями </w:t>
            </w: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Товарищества являются </w:t>
            </w:r>
            <w:r w:rsidR="00752D64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предприятия недропользователи</w:t>
            </w:r>
            <w:r w:rsidR="007F344D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. 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Деятельность предприятия может быть ориентирована на </w:t>
            </w:r>
            <w:r w:rsidR="007F344D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частные</w:t>
            </w:r>
            <w:r w:rsidR="00752D64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компании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, и</w:t>
            </w:r>
            <w:r w:rsidR="00CD0061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ндустриальных потребителей, </w:t>
            </w:r>
            <w:r w:rsidR="007F344D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компании недропользователей, </w:t>
            </w:r>
            <w:r w:rsidR="00CD0061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т.е. юридические </w:t>
            </w:r>
            <w:proofErr w:type="gramStart"/>
            <w:r w:rsidR="00CD0061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лица 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с</w:t>
            </w:r>
            <w:proofErr w:type="gramEnd"/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высокими доходами  в целом </w:t>
            </w:r>
          </w:p>
        </w:tc>
      </w:tr>
      <w:tr w:rsidR="001865D2" w:rsidRPr="00971C3A" w:rsidTr="002F06B8">
        <w:trPr>
          <w:tblCellSpacing w:w="7" w:type="dxa"/>
          <w:jc w:val="center"/>
        </w:trPr>
        <w:tc>
          <w:tcPr>
            <w:tcW w:w="3769" w:type="dxa"/>
            <w:shd w:val="clear" w:color="auto" w:fill="FFFEEE"/>
            <w:vAlign w:val="center"/>
            <w:hideMark/>
          </w:tcPr>
          <w:p w:rsidR="001865D2" w:rsidRPr="00706956" w:rsidRDefault="001865D2" w:rsidP="001865D2">
            <w:pPr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Технология </w:t>
            </w:r>
          </w:p>
        </w:tc>
        <w:tc>
          <w:tcPr>
            <w:tcW w:w="5467" w:type="dxa"/>
            <w:shd w:val="clear" w:color="auto" w:fill="FFFEEE"/>
            <w:vAlign w:val="center"/>
            <w:hideMark/>
          </w:tcPr>
          <w:p w:rsidR="001865D2" w:rsidRPr="00706956" w:rsidRDefault="00CD0061" w:rsidP="00752D64">
            <w:pPr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П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редприятие </w:t>
            </w: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ориентируется 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на использование </w:t>
            </w:r>
            <w:r w:rsidR="00971C3A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новейших технологий</w:t>
            </w:r>
            <w:r w:rsidR="00F92D4D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и импортного оборудования</w:t>
            </w: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с использованием материалов</w:t>
            </w:r>
            <w:r w:rsidR="00971C3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,</w:t>
            </w: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имеющих</w:t>
            </w:r>
            <w:r w:rsidR="00971C3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672B60" w:rsidRPr="00706956">
              <w:rPr>
                <w:rStyle w:val="s0"/>
                <w:sz w:val="26"/>
                <w:szCs w:val="26"/>
                <w:lang w:val="ru-RU"/>
              </w:rPr>
              <w:t>свидетельства о государственной регистрации</w:t>
            </w:r>
          </w:p>
        </w:tc>
      </w:tr>
      <w:tr w:rsidR="001865D2" w:rsidRPr="00971C3A" w:rsidTr="002F06B8">
        <w:trPr>
          <w:tblCellSpacing w:w="7" w:type="dxa"/>
          <w:jc w:val="center"/>
        </w:trPr>
        <w:tc>
          <w:tcPr>
            <w:tcW w:w="3769" w:type="dxa"/>
            <w:shd w:val="clear" w:color="auto" w:fill="FFFEEE"/>
            <w:vAlign w:val="center"/>
            <w:hideMark/>
          </w:tcPr>
          <w:p w:rsidR="001865D2" w:rsidRPr="00706956" w:rsidRDefault="001865D2" w:rsidP="001865D2">
            <w:pPr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Конкурентные преимущества </w:t>
            </w:r>
          </w:p>
        </w:tc>
        <w:tc>
          <w:tcPr>
            <w:tcW w:w="5467" w:type="dxa"/>
            <w:shd w:val="clear" w:color="auto" w:fill="FFFEEE"/>
            <w:vAlign w:val="center"/>
            <w:hideMark/>
          </w:tcPr>
          <w:p w:rsidR="00752D64" w:rsidRDefault="00752D64" w:rsidP="00E43971">
            <w:pPr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</w:p>
          <w:p w:rsidR="001865D2" w:rsidRPr="00706956" w:rsidRDefault="00070C8B" w:rsidP="00D2268B">
            <w:pPr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О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тличительные особенности и стратегические преимущества предприятия по сравнению с конкурентами</w:t>
            </w: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состоят </w:t>
            </w:r>
            <w:r w:rsidR="00D2268B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в </w:t>
            </w:r>
            <w:r w:rsidR="00971C3A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о</w:t>
            </w:r>
            <w:r w:rsidR="00971C3A" w:rsidRPr="00D2268B">
              <w:rPr>
                <w:rFonts w:ascii="Times New Roman" w:hAnsi="Times New Roman"/>
                <w:sz w:val="26"/>
                <w:szCs w:val="26"/>
                <w:lang w:val="ru-RU"/>
              </w:rPr>
              <w:t>рганиз</w:t>
            </w:r>
            <w:r w:rsidR="00971C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ации </w:t>
            </w:r>
            <w:r w:rsidR="00971C3A" w:rsidRPr="00D2268B">
              <w:rPr>
                <w:rFonts w:ascii="Times New Roman" w:hAnsi="Times New Roman"/>
                <w:sz w:val="26"/>
                <w:szCs w:val="26"/>
                <w:lang w:val="ru-RU"/>
              </w:rPr>
              <w:t>постоянного</w:t>
            </w:r>
            <w:r w:rsidR="00D2268B" w:rsidRPr="00D2268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взаимодействи</w:t>
            </w:r>
            <w:r w:rsidR="00D2268B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="00D2268B" w:rsidRPr="00D2268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заказчиками на всех этапах </w:t>
            </w:r>
            <w:r w:rsidR="00D2268B">
              <w:rPr>
                <w:rFonts w:ascii="Times New Roman" w:hAnsi="Times New Roman"/>
                <w:sz w:val="26"/>
                <w:szCs w:val="26"/>
                <w:lang w:val="ru-RU"/>
              </w:rPr>
              <w:t>поставки товаров</w:t>
            </w:r>
            <w:r w:rsidR="00D2268B" w:rsidRPr="00D2268B">
              <w:rPr>
                <w:rFonts w:ascii="Times New Roman" w:hAnsi="Times New Roman"/>
                <w:sz w:val="26"/>
                <w:szCs w:val="26"/>
                <w:lang w:val="ru-RU"/>
              </w:rPr>
              <w:t>, обеспечить устранение недостатков и выполнение требований клиентов до поступления рекламаций</w:t>
            </w:r>
            <w:r w:rsidR="00D2268B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от них.</w:t>
            </w:r>
          </w:p>
        </w:tc>
      </w:tr>
      <w:tr w:rsidR="001865D2" w:rsidRPr="00971C3A" w:rsidTr="002F06B8">
        <w:trPr>
          <w:tblCellSpacing w:w="7" w:type="dxa"/>
          <w:jc w:val="center"/>
        </w:trPr>
        <w:tc>
          <w:tcPr>
            <w:tcW w:w="3769" w:type="dxa"/>
            <w:shd w:val="clear" w:color="auto" w:fill="FFFEEE"/>
            <w:vAlign w:val="center"/>
            <w:hideMark/>
          </w:tcPr>
          <w:p w:rsidR="001865D2" w:rsidRPr="00706956" w:rsidRDefault="001865D2" w:rsidP="001865D2">
            <w:pPr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Философия </w:t>
            </w:r>
          </w:p>
        </w:tc>
        <w:tc>
          <w:tcPr>
            <w:tcW w:w="5467" w:type="dxa"/>
            <w:shd w:val="clear" w:color="auto" w:fill="FFFEEE"/>
            <w:vAlign w:val="center"/>
            <w:hideMark/>
          </w:tcPr>
          <w:p w:rsidR="001865D2" w:rsidRPr="00706956" w:rsidRDefault="00E43971" w:rsidP="00C6703E">
            <w:pPr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В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ажнейшие ценности, устремления и этические принципы предприятия</w:t>
            </w:r>
            <w:r w:rsidR="00971C3A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- создание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возможностей </w:t>
            </w:r>
            <w:r w:rsidR="00C6703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поставки товаров и 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оказания </w:t>
            </w:r>
            <w:r w:rsidR="00971C3A" w:rsidRPr="00706956">
              <w:rPr>
                <w:rFonts w:ascii="Times New Roman" w:hAnsi="Times New Roman"/>
                <w:sz w:val="26"/>
                <w:szCs w:val="26"/>
                <w:lang w:val="ru-RU"/>
              </w:rPr>
              <w:t>услуг широкой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71C3A" w:rsidRPr="00706956">
              <w:rPr>
                <w:rFonts w:ascii="Times New Roman" w:hAnsi="Times New Roman"/>
                <w:sz w:val="26"/>
                <w:szCs w:val="26"/>
                <w:lang w:val="ru-RU"/>
              </w:rPr>
              <w:t>номенклатуры: одновременный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охват многих сегментов рынка и групп потребителей; гибкость маневрирования в управлении организацией</w:t>
            </w:r>
            <w:r w:rsidR="00C34DC8"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При этом </w:t>
            </w:r>
            <w:r w:rsidR="00971C3A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Товарищество ставит</w:t>
            </w:r>
            <w:r w:rsidR="001865D2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на первый план интересы своих </w:t>
            </w:r>
            <w:r w:rsidR="00971C3A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клиентов и</w:t>
            </w:r>
            <w:r w:rsidR="00C34DC8" w:rsidRPr="0070695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работников компании.</w:t>
            </w:r>
          </w:p>
        </w:tc>
      </w:tr>
    </w:tbl>
    <w:p w:rsidR="001865D2" w:rsidRPr="00706956" w:rsidRDefault="001865D2" w:rsidP="001865D2">
      <w:pPr>
        <w:tabs>
          <w:tab w:val="left" w:pos="426"/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7535E" w:rsidRPr="00706956" w:rsidRDefault="00351E6F" w:rsidP="001865D2">
      <w:pPr>
        <w:tabs>
          <w:tab w:val="left" w:pos="426"/>
          <w:tab w:val="left" w:pos="993"/>
        </w:tabs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lastRenderedPageBreak/>
        <w:t>В основе управления бизнесом</w:t>
      </w:r>
      <w:r w:rsidR="0007535E" w:rsidRPr="00706956">
        <w:rPr>
          <w:rFonts w:ascii="Times New Roman" w:hAnsi="Times New Roman"/>
          <w:sz w:val="26"/>
          <w:szCs w:val="26"/>
          <w:lang w:val="ru-RU"/>
        </w:rPr>
        <w:t xml:space="preserve"> Товарищества </w:t>
      </w:r>
      <w:r w:rsidR="00FC156B" w:rsidRPr="00706956">
        <w:rPr>
          <w:rFonts w:ascii="Times New Roman" w:hAnsi="Times New Roman"/>
          <w:sz w:val="26"/>
          <w:szCs w:val="26"/>
          <w:lang w:val="ru-RU"/>
        </w:rPr>
        <w:t xml:space="preserve">лежит разработка стратегии, </w:t>
      </w:r>
      <w:r w:rsidRPr="00706956">
        <w:rPr>
          <w:rFonts w:ascii="Times New Roman" w:hAnsi="Times New Roman"/>
          <w:sz w:val="26"/>
          <w:szCs w:val="26"/>
          <w:lang w:val="ru-RU"/>
        </w:rPr>
        <w:t xml:space="preserve">ее адаптация к специфике </w:t>
      </w:r>
      <w:r w:rsidR="0007535E" w:rsidRPr="00706956">
        <w:rPr>
          <w:rFonts w:ascii="Times New Roman" w:hAnsi="Times New Roman"/>
          <w:sz w:val="26"/>
          <w:szCs w:val="26"/>
          <w:lang w:val="ru-RU"/>
        </w:rPr>
        <w:t>Товарищества</w:t>
      </w:r>
      <w:r w:rsidRPr="00706956">
        <w:rPr>
          <w:rFonts w:ascii="Times New Roman" w:hAnsi="Times New Roman"/>
          <w:sz w:val="26"/>
          <w:szCs w:val="26"/>
          <w:lang w:val="ru-RU"/>
        </w:rPr>
        <w:t xml:space="preserve"> и реализация. Стратегия </w:t>
      </w:r>
      <w:r w:rsidR="0007535E" w:rsidRPr="00706956">
        <w:rPr>
          <w:rFonts w:ascii="Times New Roman" w:hAnsi="Times New Roman"/>
          <w:sz w:val="26"/>
          <w:szCs w:val="26"/>
          <w:lang w:val="ru-RU"/>
        </w:rPr>
        <w:t xml:space="preserve">Товарищество с ограниченной ответственностью </w:t>
      </w:r>
      <w:r w:rsidR="00C6703E" w:rsidRPr="00187BEE">
        <w:rPr>
          <w:rFonts w:ascii="Times New Roman" w:hAnsi="Times New Roman"/>
          <w:sz w:val="26"/>
          <w:szCs w:val="26"/>
          <w:lang w:val="ru-RU"/>
        </w:rPr>
        <w:t>«</w:t>
      </w:r>
      <w:r w:rsidR="00971C3A">
        <w:rPr>
          <w:rStyle w:val="a3"/>
          <w:rFonts w:ascii="Times New Roman" w:hAnsi="Times New Roman"/>
          <w:b w:val="0"/>
          <w:sz w:val="26"/>
          <w:szCs w:val="26"/>
          <w:bdr w:val="none" w:sz="0" w:space="0" w:color="auto" w:frame="1"/>
          <w:lang w:val="ru-RU"/>
        </w:rPr>
        <w:t>_____________</w:t>
      </w:r>
      <w:r w:rsidR="00C6703E" w:rsidRPr="00187BEE">
        <w:rPr>
          <w:rFonts w:ascii="Times New Roman" w:hAnsi="Times New Roman"/>
          <w:sz w:val="26"/>
          <w:szCs w:val="26"/>
          <w:lang w:val="ru-RU"/>
        </w:rPr>
        <w:t>»</w:t>
      </w:r>
      <w:r w:rsidR="00971C3A">
        <w:rPr>
          <w:rFonts w:ascii="Times New Roman" w:hAnsi="Times New Roman"/>
          <w:sz w:val="26"/>
          <w:szCs w:val="26"/>
          <w:lang w:val="ru-RU"/>
        </w:rPr>
        <w:t>-</w:t>
      </w:r>
      <w:r w:rsidRPr="00706956">
        <w:rPr>
          <w:rFonts w:ascii="Times New Roman" w:hAnsi="Times New Roman"/>
          <w:sz w:val="26"/>
          <w:szCs w:val="26"/>
          <w:lang w:val="ru-RU"/>
        </w:rPr>
        <w:t xml:space="preserve">это комплексный план управления, который должен укрепить положение </w:t>
      </w:r>
      <w:proofErr w:type="gramStart"/>
      <w:r w:rsidR="00795D5C" w:rsidRPr="00706956">
        <w:rPr>
          <w:rFonts w:ascii="Times New Roman" w:hAnsi="Times New Roman"/>
          <w:sz w:val="26"/>
          <w:szCs w:val="26"/>
          <w:lang w:val="ru-RU"/>
        </w:rPr>
        <w:t xml:space="preserve">Товарищества </w:t>
      </w:r>
      <w:r w:rsidRPr="00706956">
        <w:rPr>
          <w:rFonts w:ascii="Times New Roman" w:hAnsi="Times New Roman"/>
          <w:sz w:val="26"/>
          <w:szCs w:val="26"/>
          <w:lang w:val="ru-RU"/>
        </w:rPr>
        <w:t xml:space="preserve"> на</w:t>
      </w:r>
      <w:proofErr w:type="gramEnd"/>
      <w:r w:rsidRPr="00706956">
        <w:rPr>
          <w:rFonts w:ascii="Times New Roman" w:hAnsi="Times New Roman"/>
          <w:sz w:val="26"/>
          <w:szCs w:val="26"/>
          <w:lang w:val="ru-RU"/>
        </w:rPr>
        <w:t xml:space="preserve"> рынке и обеспечить координацию усилий, привлечение и удовлетворение потребителей, успешную конкуренцию и достижение глобальных целей. Процесс выработки стратегии основывается на тщательном изучении всех возможных направлений развития и деятельности и заключается в выборе общего направления, осваиваемых рынков, обслуживаемых потребностей, методов конкуренции, привлекаемых ресурсов и моделей бизнеса. </w:t>
      </w:r>
    </w:p>
    <w:p w:rsidR="00BB5DB4" w:rsidRPr="00706956" w:rsidRDefault="00BB5DB4" w:rsidP="001865D2">
      <w:pPr>
        <w:tabs>
          <w:tab w:val="left" w:pos="993"/>
          <w:tab w:val="left" w:pos="3180"/>
        </w:tabs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a3"/>
          <w:rFonts w:ascii="Times New Roman" w:hAnsi="Times New Roman"/>
          <w:sz w:val="26"/>
          <w:szCs w:val="26"/>
          <w:lang w:val="ru-RU"/>
        </w:rPr>
        <w:t xml:space="preserve">Стратегия Товарищества </w:t>
      </w:r>
      <w:r w:rsidRPr="00706956">
        <w:rPr>
          <w:rFonts w:ascii="Times New Roman" w:hAnsi="Times New Roman"/>
          <w:sz w:val="26"/>
          <w:szCs w:val="26"/>
          <w:lang w:val="ru-RU"/>
        </w:rPr>
        <w:t>представляет собой раз</w:t>
      </w:r>
      <w:r w:rsidRPr="00706956">
        <w:rPr>
          <w:rFonts w:ascii="Times New Roman" w:hAnsi="Times New Roman"/>
          <w:sz w:val="26"/>
          <w:szCs w:val="26"/>
          <w:lang w:val="ru-RU"/>
        </w:rPr>
        <w:softHyphen/>
        <w:t>работанную комплексную программу всех основных направлений его перспективного развития на основе формирования долго</w:t>
      </w:r>
      <w:r w:rsidRPr="00706956">
        <w:rPr>
          <w:rFonts w:ascii="Times New Roman" w:hAnsi="Times New Roman"/>
          <w:sz w:val="26"/>
          <w:szCs w:val="26"/>
          <w:lang w:val="ru-RU"/>
        </w:rPr>
        <w:softHyphen/>
        <w:t>срочных целей его хозяйственной деятельности, выбора наибо</w:t>
      </w:r>
      <w:r w:rsidRPr="00706956">
        <w:rPr>
          <w:rFonts w:ascii="Times New Roman" w:hAnsi="Times New Roman"/>
          <w:sz w:val="26"/>
          <w:szCs w:val="26"/>
          <w:lang w:val="ru-RU"/>
        </w:rPr>
        <w:softHyphen/>
        <w:t>лее эффективных путей их достижения, предусматриваемых методов корректировки форм использования его внутреннего ресурсного потенциала при изменении условий внешней среды.</w:t>
      </w:r>
    </w:p>
    <w:p w:rsidR="00DB63BA" w:rsidRPr="00706956" w:rsidRDefault="00DB63BA" w:rsidP="001865D2">
      <w:pPr>
        <w:tabs>
          <w:tab w:val="left" w:pos="993"/>
        </w:tabs>
        <w:ind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Процесс реализации стратегии развития </w:t>
      </w:r>
      <w:r w:rsidR="0007535E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Товарищества 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осуществляется по следующим этапам.</w:t>
      </w:r>
    </w:p>
    <w:p w:rsidR="008758B0" w:rsidRPr="00706956" w:rsidRDefault="008758B0" w:rsidP="001865D2">
      <w:pPr>
        <w:tabs>
          <w:tab w:val="left" w:pos="993"/>
        </w:tabs>
        <w:ind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8758B0" w:rsidRPr="00706956" w:rsidRDefault="00DB63BA" w:rsidP="001865D2">
      <w:pPr>
        <w:tabs>
          <w:tab w:val="left" w:pos="993"/>
        </w:tabs>
        <w:ind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1</w:t>
      </w:r>
      <w:r w:rsidRPr="00706956">
        <w:rPr>
          <w:rFonts w:ascii="Times New Roman" w:eastAsia="Times New Roman" w:hAnsi="Times New Roman"/>
          <w:b/>
          <w:bCs/>
          <w:sz w:val="26"/>
          <w:szCs w:val="26"/>
          <w:lang w:val="ru-RU" w:eastAsia="ru-RU" w:bidi="ar-SA"/>
        </w:rPr>
        <w:t>. Определение общего периода формирования стратегии</w:t>
      </w:r>
    </w:p>
    <w:p w:rsidR="00FA269E" w:rsidRPr="00706956" w:rsidRDefault="00683DF9" w:rsidP="00AC68D1">
      <w:pPr>
        <w:tabs>
          <w:tab w:val="left" w:pos="993"/>
        </w:tabs>
        <w:ind w:right="-1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В связи с вступлением Республики Казахстан во Всемирную Торговую Организацию, </w:t>
      </w:r>
      <w:r w:rsidR="00FA269E" w:rsidRPr="00706956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изменились ряд положений нормативных правовых актов Казахстана в части поддержки </w:t>
      </w:r>
      <w:r w:rsidR="00FA269E" w:rsidRPr="00706956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 xml:space="preserve">отечественных </w:t>
      </w:r>
      <w:r w:rsidR="00DB61B3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 xml:space="preserve">товаропроизводителей и </w:t>
      </w:r>
      <w:r w:rsidR="00FA269E" w:rsidRPr="00706956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поставщиков услуг</w:t>
      </w:r>
      <w:r w:rsidR="00FA269E" w:rsidRPr="00706956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. Данные изменения обусловлены необходимостью соблюдения требований международных соглашений по ВТО, которые предписывают предоставление поставщикам стран-членов ВТО не менее благоприятного режима, чем для отечественных поставщиков, </w:t>
      </w:r>
      <w:r w:rsidR="00FA269E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т.е. введение  национального режима: режима, предусматривающего допуск товаров, работ, услуг иностранного происхождения и потенциальных поставщиков, предлагающих такие товары, работы, услуги, к участию в закупках на равных условиях с товарами, работами, услугами отечественного происхождения и потенциальных поставщиков, предлагающих такие товары, работы, услуги, если требование о предоставлении такого режима установлено международными договорами, ратифицированными Республикой Казахстан .</w:t>
      </w:r>
    </w:p>
    <w:p w:rsidR="004962F7" w:rsidRPr="00706956" w:rsidRDefault="004962F7" w:rsidP="000D30DB">
      <w:pPr>
        <w:tabs>
          <w:tab w:val="left" w:pos="993"/>
        </w:tabs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     Учитывая, что Товарищество участвует в качестве поставщика </w:t>
      </w:r>
      <w:r w:rsidR="00DB61B3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товаров и 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услуг у организаций </w:t>
      </w:r>
      <w:r w:rsidR="00AC68D1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АО </w:t>
      </w:r>
      <w:r w:rsidR="00AC68D1" w:rsidRPr="00AC68D1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"</w:t>
      </w:r>
      <w:r w:rsidR="009D0493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______________</w:t>
      </w:r>
      <w:r w:rsidR="00AC68D1" w:rsidRPr="00AC68D1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"</w:t>
      </w:r>
      <w:r w:rsidRPr="00AC68D1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, </w:t>
      </w:r>
      <w:r w:rsidR="00DD3507" w:rsidRPr="00706956">
        <w:rPr>
          <w:rStyle w:val="a3"/>
          <w:rFonts w:ascii="Times New Roman" w:hAnsi="Times New Roman"/>
          <w:b w:val="0"/>
          <w:sz w:val="26"/>
          <w:szCs w:val="26"/>
          <w:lang w:val="ru-RU"/>
        </w:rPr>
        <w:t xml:space="preserve">Стратегия </w:t>
      </w:r>
      <w:proofErr w:type="gramStart"/>
      <w:r w:rsidR="00DD3507" w:rsidRPr="00706956">
        <w:rPr>
          <w:rStyle w:val="a3"/>
          <w:rFonts w:ascii="Times New Roman" w:hAnsi="Times New Roman"/>
          <w:b w:val="0"/>
          <w:sz w:val="26"/>
          <w:szCs w:val="26"/>
          <w:lang w:val="ru-RU"/>
        </w:rPr>
        <w:t xml:space="preserve">Товарищества </w:t>
      </w:r>
      <w:r w:rsidR="00DD3507" w:rsidRPr="00706956">
        <w:rPr>
          <w:rFonts w:ascii="Times New Roman" w:hAnsi="Times New Roman"/>
          <w:sz w:val="26"/>
          <w:szCs w:val="26"/>
          <w:lang w:val="ru-RU"/>
        </w:rPr>
        <w:t xml:space="preserve"> разработана</w:t>
      </w:r>
      <w:proofErr w:type="gramEnd"/>
      <w:r w:rsidR="00DD3507" w:rsidRPr="00706956">
        <w:rPr>
          <w:rFonts w:ascii="Times New Roman" w:hAnsi="Times New Roman"/>
          <w:sz w:val="26"/>
          <w:szCs w:val="26"/>
          <w:lang w:val="ru-RU"/>
        </w:rPr>
        <w:t xml:space="preserve"> на период с 20</w:t>
      </w:r>
      <w:r w:rsidR="009D0493">
        <w:rPr>
          <w:rFonts w:ascii="Times New Roman" w:hAnsi="Times New Roman"/>
          <w:sz w:val="26"/>
          <w:szCs w:val="26"/>
          <w:lang w:val="ru-RU"/>
        </w:rPr>
        <w:t>______________</w:t>
      </w:r>
      <w:r w:rsidR="00DD3507" w:rsidRPr="00706956">
        <w:rPr>
          <w:rFonts w:ascii="Times New Roman" w:hAnsi="Times New Roman"/>
          <w:sz w:val="26"/>
          <w:szCs w:val="26"/>
          <w:lang w:val="ru-RU"/>
        </w:rPr>
        <w:t xml:space="preserve"> года до 20</w:t>
      </w:r>
      <w:r w:rsidR="009D0493">
        <w:rPr>
          <w:rFonts w:ascii="Times New Roman" w:hAnsi="Times New Roman"/>
          <w:sz w:val="26"/>
          <w:szCs w:val="26"/>
          <w:lang w:val="ru-RU"/>
        </w:rPr>
        <w:t>__</w:t>
      </w:r>
      <w:r w:rsidR="00DD3507" w:rsidRPr="00706956">
        <w:rPr>
          <w:rFonts w:ascii="Times New Roman" w:hAnsi="Times New Roman"/>
          <w:sz w:val="26"/>
          <w:szCs w:val="26"/>
          <w:lang w:val="ru-RU"/>
        </w:rPr>
        <w:t xml:space="preserve"> года. </w:t>
      </w:r>
    </w:p>
    <w:p w:rsidR="00DB63BA" w:rsidRPr="00706956" w:rsidRDefault="00DB63BA" w:rsidP="000D30DB">
      <w:pPr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DD3507" w:rsidRPr="00706956" w:rsidRDefault="00DB63BA" w:rsidP="008758B0">
      <w:pPr>
        <w:tabs>
          <w:tab w:val="left" w:pos="993"/>
        </w:tabs>
        <w:ind w:firstLine="426"/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2. </w:t>
      </w:r>
      <w:r w:rsidRPr="00706956">
        <w:rPr>
          <w:rFonts w:ascii="Times New Roman" w:eastAsia="Times New Roman" w:hAnsi="Times New Roman"/>
          <w:b/>
          <w:bCs/>
          <w:sz w:val="26"/>
          <w:szCs w:val="26"/>
          <w:lang w:val="ru-RU" w:eastAsia="ru-RU" w:bidi="ar-SA"/>
        </w:rPr>
        <w:t>Исследование факторов внешней среды</w:t>
      </w:r>
    </w:p>
    <w:p w:rsidR="00116684" w:rsidRPr="0093162C" w:rsidRDefault="00B0739A" w:rsidP="0093162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 xml:space="preserve">Несмотря на существующие риски замедления роста мировой экономики, в развитых странах прогнозируется медленный восстановительный рост, преобладание непроизводственного и добывающего секторов экономики остается основным фактором макроэкономического риска страны, в связи с чем, спрос на </w:t>
      </w:r>
      <w:r w:rsidR="00116684">
        <w:rPr>
          <w:rFonts w:ascii="Times New Roman" w:hAnsi="Times New Roman"/>
          <w:sz w:val="26"/>
          <w:szCs w:val="26"/>
          <w:lang w:val="ru-RU"/>
        </w:rPr>
        <w:t xml:space="preserve"> товары и </w:t>
      </w:r>
      <w:r w:rsidRPr="00706956">
        <w:rPr>
          <w:rFonts w:ascii="Times New Roman" w:hAnsi="Times New Roman"/>
          <w:sz w:val="26"/>
          <w:szCs w:val="26"/>
          <w:lang w:val="ru-RU"/>
        </w:rPr>
        <w:t>услуг</w:t>
      </w:r>
      <w:r w:rsidR="007E4106" w:rsidRPr="00706956">
        <w:rPr>
          <w:rFonts w:ascii="Times New Roman" w:hAnsi="Times New Roman"/>
          <w:sz w:val="26"/>
          <w:szCs w:val="26"/>
          <w:lang w:val="ru-RU"/>
        </w:rPr>
        <w:t>и</w:t>
      </w:r>
      <w:r w:rsidRPr="0070695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7E4106" w:rsidRPr="00706956">
        <w:rPr>
          <w:rFonts w:ascii="Times New Roman" w:hAnsi="Times New Roman"/>
          <w:sz w:val="26"/>
          <w:szCs w:val="26"/>
          <w:lang w:val="ru-RU"/>
        </w:rPr>
        <w:t xml:space="preserve">поставки </w:t>
      </w:r>
      <w:r w:rsidRPr="00706956">
        <w:rPr>
          <w:rFonts w:ascii="Times New Roman" w:hAnsi="Times New Roman"/>
          <w:sz w:val="26"/>
          <w:szCs w:val="26"/>
          <w:lang w:val="ru-RU"/>
        </w:rPr>
        <w:t>которы</w:t>
      </w:r>
      <w:r w:rsidR="007E4106" w:rsidRPr="00706956">
        <w:rPr>
          <w:rFonts w:ascii="Times New Roman" w:hAnsi="Times New Roman"/>
          <w:sz w:val="26"/>
          <w:szCs w:val="26"/>
          <w:lang w:val="ru-RU"/>
        </w:rPr>
        <w:t>х</w:t>
      </w:r>
      <w:r w:rsidRPr="00706956">
        <w:rPr>
          <w:rFonts w:ascii="Times New Roman" w:hAnsi="Times New Roman"/>
          <w:sz w:val="26"/>
          <w:szCs w:val="26"/>
          <w:lang w:val="ru-RU"/>
        </w:rPr>
        <w:t xml:space="preserve"> осуществляет Товарищество</w:t>
      </w:r>
      <w:r w:rsidR="007E4106" w:rsidRPr="0070695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06956">
        <w:rPr>
          <w:rFonts w:ascii="Times New Roman" w:hAnsi="Times New Roman"/>
          <w:sz w:val="26"/>
          <w:szCs w:val="26"/>
          <w:lang w:val="ru-RU"/>
        </w:rPr>
        <w:t xml:space="preserve">  буд</w:t>
      </w:r>
      <w:r w:rsidR="007E4106" w:rsidRPr="00706956">
        <w:rPr>
          <w:rFonts w:ascii="Times New Roman" w:hAnsi="Times New Roman"/>
          <w:sz w:val="26"/>
          <w:szCs w:val="26"/>
          <w:lang w:val="ru-RU"/>
        </w:rPr>
        <w:t xml:space="preserve">ет расти, в </w:t>
      </w:r>
      <w:r w:rsidR="007E4106" w:rsidRPr="00116684">
        <w:rPr>
          <w:rFonts w:ascii="Times New Roman" w:hAnsi="Times New Roman"/>
          <w:sz w:val="26"/>
          <w:szCs w:val="26"/>
          <w:lang w:val="ru-RU"/>
        </w:rPr>
        <w:t xml:space="preserve">том числе </w:t>
      </w:r>
      <w:r w:rsidR="00116684" w:rsidRPr="00116684">
        <w:rPr>
          <w:rFonts w:ascii="Times New Roman" w:hAnsi="Times New Roman"/>
          <w:sz w:val="26"/>
          <w:szCs w:val="26"/>
          <w:lang w:val="ru-RU"/>
        </w:rPr>
        <w:t xml:space="preserve">такими </w:t>
      </w:r>
      <w:r w:rsidR="00DD472A" w:rsidRPr="00116684">
        <w:rPr>
          <w:rFonts w:ascii="Times New Roman" w:hAnsi="Times New Roman"/>
          <w:sz w:val="26"/>
          <w:szCs w:val="26"/>
          <w:lang w:val="ru-RU"/>
        </w:rPr>
        <w:t xml:space="preserve"> компаниями</w:t>
      </w:r>
      <w:r w:rsidR="00116684" w:rsidRPr="00116684">
        <w:rPr>
          <w:rFonts w:ascii="Times New Roman" w:hAnsi="Times New Roman"/>
          <w:sz w:val="26"/>
          <w:szCs w:val="26"/>
          <w:lang w:val="ru-RU"/>
        </w:rPr>
        <w:t xml:space="preserve">, как </w:t>
      </w:r>
      <w:r w:rsidR="009D0493">
        <w:rPr>
          <w:rFonts w:ascii="Times New Roman" w:hAnsi="Times New Roman"/>
          <w:sz w:val="26"/>
          <w:szCs w:val="26"/>
          <w:lang w:val="ru-RU"/>
        </w:rPr>
        <w:t>_______________________</w:t>
      </w:r>
      <w:r w:rsidR="0093162C">
        <w:rPr>
          <w:rFonts w:ascii="Times New Roman" w:hAnsi="Times New Roman"/>
          <w:sz w:val="26"/>
          <w:szCs w:val="26"/>
          <w:lang w:val="ru-RU"/>
        </w:rPr>
        <w:t xml:space="preserve"> и другие. </w:t>
      </w:r>
    </w:p>
    <w:p w:rsidR="006B02F5" w:rsidRDefault="007E4106" w:rsidP="00116684">
      <w:pPr>
        <w:tabs>
          <w:tab w:val="left" w:pos="993"/>
        </w:tabs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116684">
        <w:rPr>
          <w:rFonts w:ascii="Times New Roman" w:hAnsi="Times New Roman"/>
          <w:sz w:val="26"/>
          <w:szCs w:val="26"/>
          <w:lang w:val="ru-RU"/>
        </w:rPr>
        <w:t xml:space="preserve">.  </w:t>
      </w:r>
    </w:p>
    <w:p w:rsidR="009D0493" w:rsidRPr="00116684" w:rsidRDefault="009D0493" w:rsidP="00116684">
      <w:pPr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DB63BA" w:rsidRPr="00116684" w:rsidRDefault="00DB63BA" w:rsidP="00116684">
      <w:pPr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7E4106" w:rsidRPr="00706956" w:rsidRDefault="00DB63BA" w:rsidP="008758B0">
      <w:pPr>
        <w:tabs>
          <w:tab w:val="left" w:pos="993"/>
        </w:tabs>
        <w:ind w:firstLine="426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lastRenderedPageBreak/>
        <w:t xml:space="preserve">3. </w:t>
      </w:r>
      <w:r w:rsidRPr="00706956">
        <w:rPr>
          <w:rFonts w:ascii="Times New Roman" w:eastAsia="Times New Roman" w:hAnsi="Times New Roman"/>
          <w:b/>
          <w:bCs/>
          <w:sz w:val="26"/>
          <w:szCs w:val="26"/>
          <w:lang w:val="ru-RU" w:eastAsia="ru-RU" w:bidi="ar-SA"/>
        </w:rPr>
        <w:t xml:space="preserve">Оценка сильных и слабых сторон </w:t>
      </w:r>
      <w:r w:rsidR="008758B0" w:rsidRPr="00706956">
        <w:rPr>
          <w:rFonts w:ascii="Times New Roman" w:eastAsia="Times New Roman" w:hAnsi="Times New Roman"/>
          <w:b/>
          <w:bCs/>
          <w:sz w:val="26"/>
          <w:szCs w:val="26"/>
          <w:lang w:val="ru-RU" w:eastAsia="ru-RU" w:bidi="ar-SA"/>
        </w:rPr>
        <w:t>Товарищества</w:t>
      </w:r>
    </w:p>
    <w:p w:rsidR="00DB63BA" w:rsidRPr="00706956" w:rsidRDefault="00DB63BA" w:rsidP="000D30DB">
      <w:pPr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При разработке стратегии в управленческое обследование включ</w:t>
      </w:r>
      <w:r w:rsidR="00007D1B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ены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следующие функ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softHyphen/>
        <w:t>циональные зоны:</w:t>
      </w:r>
    </w:p>
    <w:p w:rsidR="00DB63BA" w:rsidRPr="00706956" w:rsidRDefault="00DB63BA" w:rsidP="000D30DB">
      <w:pPr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-маркетинговые возможности расшире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softHyphen/>
        <w:t>ния объемов и диверсификации операционной деятельности;</w:t>
      </w:r>
    </w:p>
    <w:p w:rsidR="00DB63BA" w:rsidRPr="00706956" w:rsidRDefault="00DB63BA" w:rsidP="000D30DB">
      <w:pPr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- финансовые возможности формирования инвестици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softHyphen/>
        <w:t>онных ресурсов;</w:t>
      </w:r>
    </w:p>
    <w:p w:rsidR="00DB63BA" w:rsidRPr="00706956" w:rsidRDefault="00DB63BA" w:rsidP="000D30DB">
      <w:pPr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- численность, профессиональный и квали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softHyphen/>
        <w:t>фикационный состав персонала, обеспечивающего раз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softHyphen/>
        <w:t>работку и реализацию его стратегии;</w:t>
      </w:r>
    </w:p>
    <w:p w:rsidR="00DB63BA" w:rsidRPr="00706956" w:rsidRDefault="00DB63BA" w:rsidP="008758B0">
      <w:pPr>
        <w:tabs>
          <w:tab w:val="left" w:pos="567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- имеющаяся на предприятии информационная база, обеспечивающая подготовку альтернативных стратегических управленчес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softHyphen/>
        <w:t>ких решений;</w:t>
      </w:r>
    </w:p>
    <w:p w:rsidR="00DB63BA" w:rsidRPr="00706956" w:rsidRDefault="00DB63BA" w:rsidP="000D30DB">
      <w:pPr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- состояние организационной структуры уп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softHyphen/>
        <w:t>равления и организационной культуры торгового предпри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softHyphen/>
        <w:t>ятия.</w:t>
      </w:r>
    </w:p>
    <w:p w:rsidR="00007D1B" w:rsidRPr="00706956" w:rsidRDefault="00007D1B" w:rsidP="000D30DB">
      <w:pPr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007D1B" w:rsidRPr="00706956" w:rsidRDefault="00007D1B" w:rsidP="000D30DB">
      <w:pPr>
        <w:tabs>
          <w:tab w:val="left" w:pos="993"/>
        </w:tabs>
        <w:autoSpaceDE w:val="0"/>
        <w:autoSpaceDN w:val="0"/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b/>
          <w:bCs/>
          <w:sz w:val="26"/>
          <w:szCs w:val="26"/>
        </w:rPr>
        <w:t>SWOT</w:t>
      </w:r>
      <w:r w:rsidRPr="00706956">
        <w:rPr>
          <w:rFonts w:ascii="Times New Roman" w:hAnsi="Times New Roman"/>
          <w:b/>
          <w:bCs/>
          <w:sz w:val="26"/>
          <w:szCs w:val="26"/>
          <w:lang w:val="ru-RU"/>
        </w:rPr>
        <w:t>-анализ</w:t>
      </w:r>
    </w:p>
    <w:p w:rsidR="00007D1B" w:rsidRPr="00706956" w:rsidRDefault="00007D1B" w:rsidP="000D30DB">
      <w:pPr>
        <w:tabs>
          <w:tab w:val="left" w:pos="993"/>
        </w:tabs>
        <w:autoSpaceDE w:val="0"/>
        <w:autoSpaceDN w:val="0"/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 xml:space="preserve">В результате анализа внешней и внутренней среды выявлены сильные и слабые стороны </w:t>
      </w:r>
      <w:r w:rsidR="0030523A">
        <w:rPr>
          <w:rFonts w:ascii="Times New Roman" w:hAnsi="Times New Roman"/>
          <w:sz w:val="26"/>
          <w:szCs w:val="26"/>
          <w:lang w:val="ru-RU"/>
        </w:rPr>
        <w:t>Товарищества</w:t>
      </w:r>
      <w:r w:rsidRPr="00706956">
        <w:rPr>
          <w:rFonts w:ascii="Times New Roman" w:hAnsi="Times New Roman"/>
          <w:sz w:val="26"/>
          <w:szCs w:val="26"/>
          <w:lang w:val="ru-RU"/>
        </w:rPr>
        <w:t>, а также существующие возможности и угрозы, которые представлены в таблице ниже.</w:t>
      </w:r>
    </w:p>
    <w:p w:rsidR="005430B7" w:rsidRPr="005430B7" w:rsidRDefault="005430B7" w:rsidP="005430B7">
      <w:pPr>
        <w:shd w:val="clear" w:color="auto" w:fill="FAFAFA"/>
        <w:spacing w:before="75" w:after="75"/>
        <w:ind w:left="375" w:right="375" w:firstLine="480"/>
        <w:jc w:val="center"/>
        <w:rPr>
          <w:b/>
          <w:sz w:val="26"/>
          <w:szCs w:val="26"/>
          <w:lang w:val="ru-RU"/>
        </w:rPr>
      </w:pPr>
      <w:r w:rsidRPr="005430B7">
        <w:rPr>
          <w:rFonts w:ascii="Times New Roman" w:hAnsi="Times New Roman"/>
          <w:b/>
          <w:bCs/>
          <w:color w:val="222222"/>
          <w:sz w:val="26"/>
          <w:szCs w:val="26"/>
          <w:lang w:val="ru-RU"/>
        </w:rPr>
        <w:t xml:space="preserve">Основные положения </w:t>
      </w:r>
      <w:r w:rsidRPr="005430B7">
        <w:rPr>
          <w:rFonts w:ascii="Times New Roman" w:hAnsi="Times New Roman"/>
          <w:b/>
          <w:bCs/>
          <w:color w:val="222222"/>
          <w:sz w:val="26"/>
          <w:szCs w:val="26"/>
        </w:rPr>
        <w:t>SWOT</w:t>
      </w:r>
      <w:r w:rsidRPr="005430B7">
        <w:rPr>
          <w:rFonts w:ascii="Times New Roman" w:hAnsi="Times New Roman"/>
          <w:b/>
          <w:bCs/>
          <w:color w:val="222222"/>
          <w:sz w:val="26"/>
          <w:szCs w:val="26"/>
          <w:lang w:val="ru-RU"/>
        </w:rPr>
        <w:t xml:space="preserve"> анализа ТОО </w:t>
      </w:r>
      <w:r w:rsidRPr="005430B7">
        <w:rPr>
          <w:rFonts w:ascii="Times New Roman" w:hAnsi="Times New Roman"/>
          <w:b/>
          <w:sz w:val="26"/>
          <w:szCs w:val="26"/>
          <w:lang w:val="ru-RU"/>
        </w:rPr>
        <w:t>"</w:t>
      </w:r>
      <w:r w:rsidR="009D0493">
        <w:rPr>
          <w:rFonts w:ascii="Times New Roman" w:hAnsi="Times New Roman"/>
          <w:b/>
          <w:sz w:val="26"/>
          <w:szCs w:val="26"/>
          <w:lang w:val="ru-RU"/>
        </w:rPr>
        <w:t>________</w:t>
      </w:r>
      <w:r w:rsidRPr="005430B7">
        <w:rPr>
          <w:rFonts w:ascii="Times New Roman" w:hAnsi="Times New Roman"/>
          <w:b/>
          <w:sz w:val="26"/>
          <w:szCs w:val="26"/>
          <w:lang w:val="ru-RU"/>
        </w:rPr>
        <w:t>"</w:t>
      </w:r>
    </w:p>
    <w:tbl>
      <w:tblPr>
        <w:tblW w:w="10916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5016"/>
        <w:gridCol w:w="3941"/>
      </w:tblGrid>
      <w:tr w:rsidR="005430B7" w:rsidRPr="00587BA5" w:rsidTr="001703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430B7" w:rsidRDefault="005430B7" w:rsidP="001703BF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87BA5" w:rsidRDefault="005430B7" w:rsidP="001703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C1940">
              <w:rPr>
                <w:rFonts w:ascii="Times New Roman" w:eastAsia="Times New Roman" w:hAnsi="Times New Roman"/>
                <w:b/>
                <w:bCs/>
                <w:lang w:eastAsia="ru-RU"/>
              </w:rPr>
              <w:t>Положительные</w:t>
            </w:r>
            <w:proofErr w:type="spellEnd"/>
            <w:r w:rsidR="009D0493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EC1940">
              <w:rPr>
                <w:rFonts w:ascii="Times New Roman" w:eastAsia="Times New Roman" w:hAnsi="Times New Roman"/>
                <w:b/>
                <w:bCs/>
                <w:lang w:eastAsia="ru-RU"/>
              </w:rPr>
              <w:t>факторы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Default="005430B7" w:rsidP="001703BF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EC1940">
              <w:rPr>
                <w:rFonts w:ascii="Times New Roman" w:eastAsia="Times New Roman" w:hAnsi="Times New Roman"/>
                <w:b/>
                <w:bCs/>
                <w:lang w:eastAsia="ru-RU"/>
              </w:rPr>
              <w:t>Негативные</w:t>
            </w:r>
            <w:proofErr w:type="spellEnd"/>
            <w:r w:rsidR="009D0493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EC1940">
              <w:rPr>
                <w:rFonts w:ascii="Times New Roman" w:eastAsia="Times New Roman" w:hAnsi="Times New Roman"/>
                <w:b/>
                <w:bCs/>
                <w:lang w:eastAsia="ru-RU"/>
              </w:rPr>
              <w:t>факторы</w:t>
            </w:r>
            <w:proofErr w:type="spellEnd"/>
          </w:p>
          <w:p w:rsidR="009D0493" w:rsidRPr="00587BA5" w:rsidRDefault="009D0493" w:rsidP="001703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30B7" w:rsidRPr="00971C3A" w:rsidTr="001703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87BA5" w:rsidRDefault="005430B7" w:rsidP="001703B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430B7" w:rsidRDefault="005430B7" w:rsidP="001703BF">
            <w:pPr>
              <w:jc w:val="both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5430B7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Сильные стороны </w:t>
            </w:r>
          </w:p>
          <w:p w:rsidR="005430B7" w:rsidRPr="005430B7" w:rsidRDefault="005430B7" w:rsidP="001703B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(внутренний потенциал) (</w:t>
            </w:r>
            <w:r w:rsidRPr="00EC1940">
              <w:rPr>
                <w:rFonts w:ascii="Times New Roman" w:eastAsia="Times New Roman" w:hAnsi="Times New Roman"/>
                <w:b/>
                <w:bCs/>
                <w:lang w:eastAsia="ru-RU"/>
              </w:rPr>
              <w:t>S</w:t>
            </w:r>
            <w:r w:rsidRPr="005430B7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430B7" w:rsidRDefault="005430B7" w:rsidP="001703B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Слабые стороны (внутренние недостатки) (</w:t>
            </w:r>
            <w:r w:rsidRPr="00EC1940">
              <w:rPr>
                <w:rFonts w:ascii="Times New Roman" w:eastAsia="Times New Roman" w:hAnsi="Times New Roman"/>
                <w:b/>
                <w:bCs/>
                <w:lang w:eastAsia="ru-RU"/>
              </w:rPr>
              <w:t>W</w:t>
            </w:r>
            <w:r w:rsidRPr="005430B7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)</w:t>
            </w:r>
          </w:p>
        </w:tc>
      </w:tr>
      <w:tr w:rsidR="005430B7" w:rsidRPr="00587BA5" w:rsidTr="001703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87BA5" w:rsidRDefault="005430B7" w:rsidP="001703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06E7">
              <w:rPr>
                <w:rFonts w:ascii="Times New Roman" w:eastAsia="Times New Roman" w:hAnsi="Times New Roman"/>
                <w:b/>
                <w:bCs/>
                <w:lang w:eastAsia="ru-RU"/>
              </w:rPr>
              <w:t>Внутренняясреда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1)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>Опыт работы компании на рынке Казахстана больше 2 лет.</w:t>
            </w:r>
          </w:p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2)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>Используемая система обучения новых работников.</w:t>
            </w:r>
          </w:p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3)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 xml:space="preserve">Установившиеся партнерские отношения с поставщиками, поставляющими товар на выгодных для компании условиях. </w:t>
            </w:r>
          </w:p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4)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>Широкий ассортимент продукции.</w:t>
            </w:r>
          </w:p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5) </w:t>
            </w:r>
            <w:r w:rsidR="009D0493" w:rsidRPr="005430B7">
              <w:rPr>
                <w:rFonts w:ascii="Times New Roman" w:eastAsia="Times New Roman" w:hAnsi="Times New Roman"/>
                <w:lang w:val="ru-RU" w:eastAsia="ru-RU"/>
              </w:rPr>
              <w:t>Скидки при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 xml:space="preserve"> поставках больших объемов и участия в регламентированных закупках.</w:t>
            </w:r>
          </w:p>
          <w:p w:rsidR="005430B7" w:rsidRPr="00587BA5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06E7">
              <w:rPr>
                <w:rFonts w:ascii="Times New Roman" w:eastAsia="Arial" w:hAnsi="Times New Roman"/>
                <w:lang w:eastAsia="ru-RU"/>
              </w:rPr>
              <w:t>6</w:t>
            </w:r>
            <w:r w:rsidRPr="00587BA5">
              <w:rPr>
                <w:rFonts w:ascii="Times New Roman" w:eastAsia="Arial" w:hAnsi="Times New Roman"/>
                <w:lang w:eastAsia="ru-RU"/>
              </w:rPr>
              <w:t xml:space="preserve">)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Большие</w:t>
            </w:r>
            <w:proofErr w:type="spellEnd"/>
            <w:r w:rsidR="009D0493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объёмы</w:t>
            </w:r>
            <w:proofErr w:type="spellEnd"/>
            <w:r w:rsidR="009D0493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продаж</w:t>
            </w:r>
            <w:proofErr w:type="spellEnd"/>
            <w:r w:rsidRPr="00587BA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1)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>Жесткая конкуренция.</w:t>
            </w:r>
          </w:p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Arial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2) введение национального режима в </w:t>
            </w:r>
            <w:r w:rsidR="009D0493" w:rsidRPr="005430B7">
              <w:rPr>
                <w:rFonts w:ascii="Times New Roman" w:eastAsia="Arial" w:hAnsi="Times New Roman"/>
                <w:lang w:val="ru-RU" w:eastAsia="ru-RU"/>
              </w:rPr>
              <w:t>РК в</w:t>
            </w: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 связи с вступлением РК в ВТО, выход на </w:t>
            </w:r>
            <w:r w:rsidR="009D0493" w:rsidRPr="005430B7">
              <w:rPr>
                <w:rFonts w:ascii="Times New Roman" w:eastAsia="Arial" w:hAnsi="Times New Roman"/>
                <w:lang w:val="ru-RU" w:eastAsia="ru-RU"/>
              </w:rPr>
              <w:t>рынок поставщиков</w:t>
            </w:r>
            <w:r w:rsidRPr="005430B7">
              <w:rPr>
                <w:rFonts w:ascii="Times New Roman" w:eastAsia="Arial" w:hAnsi="Times New Roman"/>
                <w:lang w:val="ru-RU" w:eastAsia="ru-RU"/>
              </w:rPr>
              <w:t>- нерезидентов РК</w:t>
            </w:r>
          </w:p>
          <w:p w:rsidR="005430B7" w:rsidRPr="005430B7" w:rsidRDefault="005430B7" w:rsidP="001703BF">
            <w:pPr>
              <w:tabs>
                <w:tab w:val="left" w:pos="320"/>
              </w:tabs>
              <w:contextualSpacing/>
              <w:jc w:val="both"/>
              <w:rPr>
                <w:rFonts w:ascii="Times New Roman" w:eastAsia="Arial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3) Иностранные </w:t>
            </w:r>
            <w:r w:rsidRPr="005430B7">
              <w:rPr>
                <w:rFonts w:ascii="Times New Roman" w:hAnsi="Times New Roman"/>
                <w:sz w:val="21"/>
                <w:szCs w:val="21"/>
                <w:lang w:val="ru-RU"/>
              </w:rPr>
              <w:t>оптовые покупатели определяют поставщиков по результатам тендера</w:t>
            </w:r>
          </w:p>
          <w:p w:rsidR="005430B7" w:rsidRPr="00587BA5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06E7">
              <w:rPr>
                <w:rFonts w:ascii="Times New Roman" w:eastAsia="Times New Roman" w:hAnsi="Times New Roman"/>
                <w:lang w:eastAsia="ru-RU"/>
              </w:rPr>
              <w:t xml:space="preserve">4)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Нехватка</w:t>
            </w:r>
            <w:proofErr w:type="spellEnd"/>
            <w:r w:rsidR="009D0493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опытных</w:t>
            </w:r>
            <w:proofErr w:type="spellEnd"/>
            <w:r w:rsidR="009D0493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управленцев</w:t>
            </w:r>
            <w:proofErr w:type="spellEnd"/>
            <w:r w:rsidRPr="00587BA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430B7" w:rsidRPr="008706E7" w:rsidRDefault="005430B7" w:rsidP="001703BF">
            <w:pPr>
              <w:contextualSpacing/>
              <w:jc w:val="both"/>
              <w:rPr>
                <w:rFonts w:ascii="Times New Roman" w:eastAsia="Arial" w:hAnsi="Times New Roman"/>
                <w:lang w:eastAsia="ru-RU"/>
              </w:rPr>
            </w:pPr>
          </w:p>
          <w:p w:rsidR="005430B7" w:rsidRPr="00587BA5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30B7" w:rsidRPr="00587BA5" w:rsidTr="001703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87BA5" w:rsidRDefault="005430B7" w:rsidP="001703B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Default="005430B7" w:rsidP="001703B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8706E7">
              <w:rPr>
                <w:rFonts w:ascii="Times New Roman" w:eastAsia="Times New Roman" w:hAnsi="Times New Roman"/>
                <w:b/>
                <w:lang w:eastAsia="ru-RU"/>
              </w:rPr>
              <w:t>Потенциальные</w:t>
            </w:r>
            <w:proofErr w:type="spellEnd"/>
            <w:r w:rsidR="009D0493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8706E7">
              <w:rPr>
                <w:rFonts w:ascii="Times New Roman" w:eastAsia="Times New Roman" w:hAnsi="Times New Roman"/>
                <w:b/>
                <w:lang w:eastAsia="ru-RU"/>
              </w:rPr>
              <w:t>возможности</w:t>
            </w:r>
            <w:proofErr w:type="spellEnd"/>
            <w:r w:rsidRPr="008706E7">
              <w:rPr>
                <w:rFonts w:ascii="Times New Roman" w:eastAsia="Times New Roman" w:hAnsi="Times New Roman"/>
                <w:b/>
                <w:lang w:eastAsia="ru-RU"/>
              </w:rPr>
              <w:t xml:space="preserve"> (O)</w:t>
            </w:r>
          </w:p>
          <w:p w:rsidR="009D0493" w:rsidRPr="00587BA5" w:rsidRDefault="009D0493" w:rsidP="001703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Default="005430B7" w:rsidP="001703B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8706E7">
              <w:rPr>
                <w:rFonts w:ascii="Times New Roman" w:eastAsia="Times New Roman" w:hAnsi="Times New Roman"/>
                <w:b/>
                <w:lang w:eastAsia="ru-RU"/>
              </w:rPr>
              <w:t>Имеющиеся</w:t>
            </w:r>
            <w:proofErr w:type="spellEnd"/>
            <w:r w:rsidR="009D0493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8706E7">
              <w:rPr>
                <w:rFonts w:ascii="Times New Roman" w:eastAsia="Times New Roman" w:hAnsi="Times New Roman"/>
                <w:b/>
                <w:lang w:eastAsia="ru-RU"/>
              </w:rPr>
              <w:t>угрозы</w:t>
            </w:r>
            <w:proofErr w:type="spellEnd"/>
            <w:r w:rsidRPr="008706E7">
              <w:rPr>
                <w:rFonts w:ascii="Times New Roman" w:eastAsia="Times New Roman" w:hAnsi="Times New Roman"/>
                <w:b/>
                <w:lang w:eastAsia="ru-RU"/>
              </w:rPr>
              <w:t xml:space="preserve"> (T)</w:t>
            </w:r>
          </w:p>
          <w:p w:rsidR="009D0493" w:rsidRPr="00587BA5" w:rsidRDefault="009D0493" w:rsidP="001703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30B7" w:rsidRPr="00587BA5" w:rsidTr="001703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87BA5" w:rsidRDefault="005430B7" w:rsidP="001703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706E7">
              <w:rPr>
                <w:rFonts w:ascii="Times New Roman" w:eastAsia="Times New Roman" w:hAnsi="Times New Roman"/>
                <w:b/>
                <w:bCs/>
                <w:lang w:eastAsia="ru-RU"/>
              </w:rPr>
              <w:t>Внешняясреда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1)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>Ненасыщенный рынок РК дает практически ничем неограниченные возможности для роста.</w:t>
            </w:r>
          </w:p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2)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>Освоение региональных рынков.</w:t>
            </w:r>
          </w:p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3)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>Привлечение новых клиентов.</w:t>
            </w:r>
          </w:p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4)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>Расширение линейки поставки товаров, услуг.</w:t>
            </w:r>
          </w:p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5)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>Тенденция отрасли к увеличению размеров закупа.</w:t>
            </w:r>
          </w:p>
          <w:p w:rsidR="005430B7" w:rsidRPr="00587BA5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7)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 xml:space="preserve">Товарищество сможет экспортировать товары     из Казахстана в Российскую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Федераци</w:t>
            </w:r>
            <w:r w:rsidRPr="008706E7">
              <w:rPr>
                <w:rFonts w:ascii="Times New Roman" w:eastAsia="Times New Roman" w:hAnsi="Times New Roman"/>
                <w:lang w:eastAsia="ru-RU"/>
              </w:rPr>
              <w:t>ю</w:t>
            </w:r>
            <w:proofErr w:type="spellEnd"/>
            <w:r w:rsidR="00404C9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8706E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стран</w:t>
            </w:r>
            <w:r w:rsidRPr="008706E7">
              <w:rPr>
                <w:rFonts w:ascii="Times New Roman" w:eastAsia="Times New Roman" w:hAnsi="Times New Roman"/>
                <w:lang w:eastAsia="ru-RU"/>
              </w:rPr>
              <w:t>ы</w:t>
            </w:r>
            <w:proofErr w:type="spellEnd"/>
            <w:r w:rsidR="00404C9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ближнег</w:t>
            </w:r>
            <w:proofErr w:type="spellEnd"/>
            <w:r w:rsidR="00404C9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озарубежья</w:t>
            </w:r>
            <w:proofErr w:type="spellEnd"/>
            <w:r w:rsidRPr="00587BA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>1)  Минимальные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 xml:space="preserve"> барьеры входа новых фирм на рынок.</w:t>
            </w:r>
          </w:p>
          <w:p w:rsidR="005430B7" w:rsidRPr="005430B7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30B7">
              <w:rPr>
                <w:rFonts w:ascii="Times New Roman" w:eastAsia="Arial" w:hAnsi="Times New Roman"/>
                <w:lang w:val="ru-RU" w:eastAsia="ru-RU"/>
              </w:rPr>
              <w:t xml:space="preserve">2) </w:t>
            </w:r>
            <w:r w:rsidRPr="005430B7">
              <w:rPr>
                <w:rFonts w:ascii="Times New Roman" w:eastAsia="Times New Roman" w:hAnsi="Times New Roman"/>
                <w:lang w:val="ru-RU" w:eastAsia="ru-RU"/>
              </w:rPr>
              <w:t>Большая подверженность изменениям в законодательстве стран ЕАЭС.</w:t>
            </w:r>
          </w:p>
          <w:p w:rsidR="005430B7" w:rsidRPr="00587BA5" w:rsidRDefault="005430B7" w:rsidP="001703BF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06E7">
              <w:rPr>
                <w:rFonts w:ascii="Times New Roman" w:eastAsia="Arial" w:hAnsi="Times New Roman"/>
                <w:lang w:eastAsia="ru-RU"/>
              </w:rPr>
              <w:t>3</w:t>
            </w:r>
            <w:r w:rsidRPr="00587BA5">
              <w:rPr>
                <w:rFonts w:ascii="Times New Roman" w:eastAsia="Arial" w:hAnsi="Times New Roman"/>
                <w:lang w:eastAsia="ru-RU"/>
              </w:rPr>
              <w:t xml:space="preserve">)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Усиление</w:t>
            </w:r>
            <w:proofErr w:type="spellEnd"/>
            <w:r w:rsidR="009D0493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позиций</w:t>
            </w:r>
            <w:proofErr w:type="spellEnd"/>
            <w:r w:rsidR="009D0493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587BA5">
              <w:rPr>
                <w:rFonts w:ascii="Times New Roman" w:eastAsia="Times New Roman" w:hAnsi="Times New Roman"/>
                <w:lang w:eastAsia="ru-RU"/>
              </w:rPr>
              <w:t>компаний-конкурентов</w:t>
            </w:r>
            <w:proofErr w:type="spellEnd"/>
            <w:r w:rsidRPr="00587BA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5430B7" w:rsidRPr="005430B7" w:rsidRDefault="005430B7" w:rsidP="005430B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87BA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430B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Выводы.</w:t>
      </w:r>
    </w:p>
    <w:p w:rsidR="005430B7" w:rsidRPr="005430B7" w:rsidRDefault="005430B7" w:rsidP="005430B7">
      <w:pPr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430B7">
        <w:rPr>
          <w:rFonts w:ascii="Times New Roman" w:eastAsia="Times New Roman" w:hAnsi="Times New Roman"/>
          <w:sz w:val="26"/>
          <w:szCs w:val="26"/>
          <w:lang w:val="ru-RU" w:eastAsia="ru-RU"/>
        </w:rPr>
        <w:t>Как мы выяснили в ходе проведенного</w:t>
      </w:r>
      <w:r w:rsidRPr="005430B7">
        <w:rPr>
          <w:rFonts w:ascii="Times New Roman" w:hAnsi="Times New Roman"/>
          <w:sz w:val="26"/>
          <w:szCs w:val="26"/>
        </w:rPr>
        <w:t>SWOT</w:t>
      </w:r>
      <w:r w:rsidRPr="005430B7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-анализа</w:t>
      </w:r>
      <w:r w:rsidRPr="005430B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для </w:t>
      </w:r>
      <w:r w:rsidRPr="005430B7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ТОО "</w:t>
      </w:r>
      <w:r w:rsidR="00404C95">
        <w:rPr>
          <w:rFonts w:ascii="Times New Roman" w:hAnsi="Times New Roman"/>
          <w:sz w:val="26"/>
          <w:szCs w:val="26"/>
          <w:lang w:val="ru-RU"/>
        </w:rPr>
        <w:t>________________</w:t>
      </w:r>
      <w:r w:rsidRPr="005430B7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 xml:space="preserve">" </w:t>
      </w:r>
      <w:r w:rsidRPr="005430B7">
        <w:rPr>
          <w:rFonts w:ascii="Times New Roman" w:eastAsia="Times New Roman" w:hAnsi="Times New Roman"/>
          <w:sz w:val="26"/>
          <w:szCs w:val="26"/>
          <w:lang w:val="ru-RU" w:eastAsia="ru-RU"/>
        </w:rPr>
        <w:t>характерен некий баланс сильных и слабых сторон (сильных и слабых параметров, характерных компании), а также возможностей и угроз. Т.е. компания существует в достаточно стабильных условиях, однако для получения дополнительных конкурентных преимуществ ТОО</w:t>
      </w:r>
      <w:r w:rsidRPr="005430B7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"</w:t>
      </w:r>
      <w:r w:rsidR="00404C95">
        <w:rPr>
          <w:rFonts w:ascii="Times New Roman" w:hAnsi="Times New Roman"/>
          <w:sz w:val="26"/>
          <w:szCs w:val="26"/>
          <w:lang w:val="ru-RU"/>
        </w:rPr>
        <w:t>_________</w:t>
      </w:r>
      <w:proofErr w:type="gramStart"/>
      <w:r w:rsidRPr="005430B7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 xml:space="preserve">" </w:t>
      </w:r>
      <w:r w:rsidRPr="005430B7">
        <w:rPr>
          <w:rFonts w:ascii="Times New Roman" w:hAnsi="Times New Roman"/>
          <w:sz w:val="26"/>
          <w:szCs w:val="26"/>
          <w:lang w:val="ru-RU"/>
        </w:rPr>
        <w:t xml:space="preserve"> необходимо</w:t>
      </w:r>
      <w:proofErr w:type="gramEnd"/>
      <w:r w:rsidRPr="005430B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430B7">
        <w:rPr>
          <w:rFonts w:ascii="Times New Roman" w:hAnsi="Times New Roman"/>
          <w:sz w:val="26"/>
          <w:szCs w:val="26"/>
          <w:lang w:val="ru-RU"/>
        </w:rPr>
        <w:lastRenderedPageBreak/>
        <w:t>расширить линейку товаров для продажи</w:t>
      </w:r>
      <w:r w:rsidRPr="005430B7">
        <w:rPr>
          <w:rFonts w:ascii="Times New Roman" w:eastAsia="Times New Roman" w:hAnsi="Times New Roman"/>
          <w:sz w:val="26"/>
          <w:szCs w:val="26"/>
          <w:lang w:val="ru-RU" w:eastAsia="ru-RU"/>
        </w:rPr>
        <w:t>, тем самым упрочить свои позиции на рынке.</w:t>
      </w:r>
    </w:p>
    <w:p w:rsidR="00007D1B" w:rsidRPr="00706956" w:rsidRDefault="00007D1B" w:rsidP="000D30DB">
      <w:pPr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9F7E5D" w:rsidRPr="00706956" w:rsidRDefault="009F7E5D" w:rsidP="000D30DB">
      <w:pPr>
        <w:tabs>
          <w:tab w:val="left" w:pos="993"/>
        </w:tabs>
        <w:jc w:val="center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1"/>
          <w:sz w:val="26"/>
          <w:szCs w:val="26"/>
          <w:lang w:val="ru-RU"/>
        </w:rPr>
        <w:t>4. Миссия, видение и принципы деятельности</w:t>
      </w:r>
    </w:p>
    <w:p w:rsidR="009F7E5D" w:rsidRPr="00706956" w:rsidRDefault="009F7E5D" w:rsidP="005430B7">
      <w:pPr>
        <w:tabs>
          <w:tab w:val="left" w:pos="993"/>
        </w:tabs>
        <w:autoSpaceDE w:val="0"/>
        <w:autoSpaceDN w:val="0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</w:rPr>
        <w:t> </w:t>
      </w:r>
      <w:r w:rsidRPr="00706956">
        <w:rPr>
          <w:rStyle w:val="s0"/>
          <w:sz w:val="26"/>
          <w:szCs w:val="26"/>
          <w:lang w:val="ru-RU"/>
        </w:rPr>
        <w:t xml:space="preserve">Миссия Товарищества - </w:t>
      </w:r>
      <w:r w:rsidR="00881CC3" w:rsidRPr="00706956">
        <w:rPr>
          <w:rStyle w:val="s0"/>
          <w:sz w:val="26"/>
          <w:szCs w:val="26"/>
          <w:lang w:val="ru-RU"/>
        </w:rPr>
        <w:t xml:space="preserve">развитие деятельности Товарищества с целью повышения доходности предприятия и </w:t>
      </w:r>
      <w:r w:rsidR="00881CC3" w:rsidRPr="00706956">
        <w:rPr>
          <w:rFonts w:ascii="Times New Roman" w:hAnsi="Times New Roman"/>
          <w:sz w:val="26"/>
          <w:szCs w:val="26"/>
          <w:lang w:val="ru-RU"/>
        </w:rPr>
        <w:t>получения прибыли</w:t>
      </w:r>
      <w:r w:rsidRPr="00706956">
        <w:rPr>
          <w:rStyle w:val="s0"/>
          <w:sz w:val="26"/>
          <w:szCs w:val="26"/>
          <w:lang w:val="ru-RU"/>
        </w:rPr>
        <w:t>.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 xml:space="preserve">Видение </w:t>
      </w:r>
      <w:r w:rsidR="00881CC3" w:rsidRPr="00706956">
        <w:rPr>
          <w:rStyle w:val="s0"/>
          <w:sz w:val="26"/>
          <w:szCs w:val="26"/>
          <w:lang w:val="ru-RU"/>
        </w:rPr>
        <w:t xml:space="preserve">Товарищества </w:t>
      </w:r>
      <w:r w:rsidRPr="00706956">
        <w:rPr>
          <w:rStyle w:val="s0"/>
          <w:sz w:val="26"/>
          <w:szCs w:val="26"/>
          <w:lang w:val="ru-RU"/>
        </w:rPr>
        <w:t>к 20</w:t>
      </w:r>
      <w:r w:rsidR="00404C95">
        <w:rPr>
          <w:rStyle w:val="s0"/>
          <w:sz w:val="26"/>
          <w:szCs w:val="26"/>
          <w:lang w:val="ru-RU"/>
        </w:rPr>
        <w:t>__</w:t>
      </w:r>
      <w:r w:rsidRPr="00706956">
        <w:rPr>
          <w:rStyle w:val="s0"/>
          <w:sz w:val="26"/>
          <w:szCs w:val="26"/>
          <w:lang w:val="ru-RU"/>
        </w:rPr>
        <w:t xml:space="preserve">году - </w:t>
      </w:r>
      <w:r w:rsidR="00404C95" w:rsidRPr="00706956">
        <w:rPr>
          <w:rStyle w:val="s0"/>
          <w:sz w:val="26"/>
          <w:szCs w:val="26"/>
          <w:lang w:val="ru-RU"/>
        </w:rPr>
        <w:t>Компания, достигшая</w:t>
      </w:r>
      <w:r w:rsidRPr="00706956">
        <w:rPr>
          <w:rStyle w:val="s0"/>
          <w:sz w:val="26"/>
          <w:szCs w:val="26"/>
          <w:lang w:val="ru-RU"/>
        </w:rPr>
        <w:t xml:space="preserve"> лучших м</w:t>
      </w:r>
      <w:r w:rsidR="00CA4650" w:rsidRPr="00706956">
        <w:rPr>
          <w:rStyle w:val="s0"/>
          <w:sz w:val="26"/>
          <w:szCs w:val="26"/>
          <w:lang w:val="ru-RU"/>
        </w:rPr>
        <w:t>еждународных</w:t>
      </w:r>
      <w:r w:rsidRPr="00706956">
        <w:rPr>
          <w:rStyle w:val="s0"/>
          <w:sz w:val="26"/>
          <w:szCs w:val="26"/>
          <w:lang w:val="ru-RU"/>
        </w:rPr>
        <w:t xml:space="preserve"> практик, являющийся ведущ</w:t>
      </w:r>
      <w:r w:rsidR="00CA4650" w:rsidRPr="00706956">
        <w:rPr>
          <w:rStyle w:val="s0"/>
          <w:sz w:val="26"/>
          <w:szCs w:val="26"/>
          <w:lang w:val="ru-RU"/>
        </w:rPr>
        <w:t>ей</w:t>
      </w:r>
      <w:r w:rsidRPr="00706956">
        <w:rPr>
          <w:rStyle w:val="s0"/>
          <w:sz w:val="26"/>
          <w:szCs w:val="26"/>
          <w:lang w:val="ru-RU"/>
        </w:rPr>
        <w:t xml:space="preserve"> компани</w:t>
      </w:r>
      <w:r w:rsidR="00CA4650" w:rsidRPr="00706956">
        <w:rPr>
          <w:rStyle w:val="s0"/>
          <w:sz w:val="26"/>
          <w:szCs w:val="26"/>
          <w:lang w:val="ru-RU"/>
        </w:rPr>
        <w:t>е</w:t>
      </w:r>
      <w:r w:rsidRPr="00706956">
        <w:rPr>
          <w:rStyle w:val="s0"/>
          <w:sz w:val="26"/>
          <w:szCs w:val="26"/>
          <w:lang w:val="ru-RU"/>
        </w:rPr>
        <w:t xml:space="preserve">й </w:t>
      </w:r>
      <w:r w:rsidR="00CA4650" w:rsidRPr="00706956">
        <w:rPr>
          <w:rStyle w:val="s0"/>
          <w:sz w:val="26"/>
          <w:szCs w:val="26"/>
          <w:lang w:val="ru-RU"/>
        </w:rPr>
        <w:t>г. А</w:t>
      </w:r>
      <w:r w:rsidR="005430B7">
        <w:rPr>
          <w:rStyle w:val="s0"/>
          <w:sz w:val="26"/>
          <w:szCs w:val="26"/>
          <w:lang w:val="ru-RU"/>
        </w:rPr>
        <w:t>станы</w:t>
      </w:r>
      <w:r w:rsidR="00CA4650" w:rsidRPr="00706956">
        <w:rPr>
          <w:rStyle w:val="s0"/>
          <w:sz w:val="26"/>
          <w:szCs w:val="26"/>
          <w:lang w:val="ru-RU"/>
        </w:rPr>
        <w:t xml:space="preserve"> и региона с </w:t>
      </w:r>
      <w:r w:rsidRPr="00706956">
        <w:rPr>
          <w:rStyle w:val="s0"/>
          <w:sz w:val="26"/>
          <w:szCs w:val="26"/>
          <w:lang w:val="ru-RU"/>
        </w:rPr>
        <w:t>устойчив</w:t>
      </w:r>
      <w:r w:rsidR="00CA4650" w:rsidRPr="00706956">
        <w:rPr>
          <w:rStyle w:val="s0"/>
          <w:sz w:val="26"/>
          <w:szCs w:val="26"/>
          <w:lang w:val="ru-RU"/>
        </w:rPr>
        <w:t xml:space="preserve">ым бюджетом развития.  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 xml:space="preserve">В своей деятельности </w:t>
      </w:r>
      <w:r w:rsidR="00CA4650" w:rsidRPr="00706956">
        <w:rPr>
          <w:rStyle w:val="s0"/>
          <w:sz w:val="26"/>
          <w:szCs w:val="26"/>
          <w:lang w:val="ru-RU"/>
        </w:rPr>
        <w:t xml:space="preserve">Товарищество </w:t>
      </w:r>
      <w:r w:rsidRPr="00706956">
        <w:rPr>
          <w:rStyle w:val="s0"/>
          <w:sz w:val="26"/>
          <w:szCs w:val="26"/>
          <w:lang w:val="ru-RU"/>
        </w:rPr>
        <w:t>руководствуется следующими принципами: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 xml:space="preserve">1. </w:t>
      </w:r>
      <w:r w:rsidR="00CA4650" w:rsidRPr="00706956">
        <w:rPr>
          <w:rStyle w:val="s0"/>
          <w:sz w:val="26"/>
          <w:szCs w:val="26"/>
          <w:lang w:val="ru-RU"/>
        </w:rPr>
        <w:t>Д</w:t>
      </w:r>
      <w:r w:rsidRPr="00706956">
        <w:rPr>
          <w:rStyle w:val="s0"/>
          <w:sz w:val="26"/>
          <w:szCs w:val="26"/>
          <w:lang w:val="ru-RU"/>
        </w:rPr>
        <w:t xml:space="preserve">оходность, </w:t>
      </w:r>
      <w:r w:rsidR="00404C95" w:rsidRPr="00706956">
        <w:rPr>
          <w:rStyle w:val="s0"/>
          <w:sz w:val="26"/>
          <w:szCs w:val="26"/>
          <w:lang w:val="ru-RU"/>
        </w:rPr>
        <w:t>эффективность, отчетность</w:t>
      </w:r>
      <w:r w:rsidRPr="00706956">
        <w:rPr>
          <w:rStyle w:val="s0"/>
          <w:sz w:val="26"/>
          <w:szCs w:val="26"/>
          <w:lang w:val="ru-RU"/>
        </w:rPr>
        <w:t xml:space="preserve"> деятельности </w:t>
      </w:r>
      <w:r w:rsidR="00CA4650" w:rsidRPr="00706956">
        <w:rPr>
          <w:rStyle w:val="s0"/>
          <w:sz w:val="26"/>
          <w:szCs w:val="26"/>
          <w:lang w:val="ru-RU"/>
        </w:rPr>
        <w:t>Товарищества</w:t>
      </w:r>
      <w:r w:rsidRPr="00706956">
        <w:rPr>
          <w:rStyle w:val="s0"/>
          <w:sz w:val="26"/>
          <w:szCs w:val="26"/>
          <w:lang w:val="ru-RU"/>
        </w:rPr>
        <w:t>.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>3. Системность и оперативность в принятии решений и их реализации.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 xml:space="preserve">4. </w:t>
      </w:r>
      <w:r w:rsidR="00404C95" w:rsidRPr="00706956">
        <w:rPr>
          <w:rStyle w:val="s0"/>
          <w:sz w:val="26"/>
          <w:szCs w:val="26"/>
          <w:lang w:val="ru-RU"/>
        </w:rPr>
        <w:t>Ответственность Товарищества</w:t>
      </w:r>
      <w:r w:rsidRPr="00706956">
        <w:rPr>
          <w:rStyle w:val="s0"/>
          <w:sz w:val="26"/>
          <w:szCs w:val="26"/>
          <w:lang w:val="ru-RU"/>
        </w:rPr>
        <w:t>.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>5. Законность.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 xml:space="preserve">При </w:t>
      </w:r>
      <w:r w:rsidR="00404C95" w:rsidRPr="00706956">
        <w:rPr>
          <w:rStyle w:val="s0"/>
          <w:sz w:val="26"/>
          <w:szCs w:val="26"/>
          <w:lang w:val="ru-RU"/>
        </w:rPr>
        <w:t>этом Товарищество ставит</w:t>
      </w:r>
      <w:r w:rsidRPr="00706956">
        <w:rPr>
          <w:rStyle w:val="s0"/>
          <w:sz w:val="26"/>
          <w:szCs w:val="26"/>
          <w:lang w:val="ru-RU"/>
        </w:rPr>
        <w:t xml:space="preserve"> во главу своей деятельности следующие ценности: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 xml:space="preserve">1. </w:t>
      </w:r>
      <w:r w:rsidR="00550C2D" w:rsidRPr="00706956">
        <w:rPr>
          <w:rStyle w:val="s0"/>
          <w:sz w:val="26"/>
          <w:szCs w:val="26"/>
          <w:lang w:val="ru-RU"/>
        </w:rPr>
        <w:t>С</w:t>
      </w:r>
      <w:r w:rsidRPr="00706956">
        <w:rPr>
          <w:rStyle w:val="s0"/>
          <w:sz w:val="26"/>
          <w:szCs w:val="26"/>
          <w:lang w:val="ru-RU"/>
        </w:rPr>
        <w:t xml:space="preserve">праведливость и объективность </w:t>
      </w:r>
      <w:r w:rsidR="00404C95" w:rsidRPr="00706956">
        <w:rPr>
          <w:rStyle w:val="s0"/>
          <w:sz w:val="26"/>
          <w:szCs w:val="26"/>
          <w:lang w:val="ru-RU"/>
        </w:rPr>
        <w:t>оценки вклада</w:t>
      </w:r>
      <w:r w:rsidRPr="00706956">
        <w:rPr>
          <w:rStyle w:val="s0"/>
          <w:sz w:val="26"/>
          <w:szCs w:val="26"/>
          <w:lang w:val="ru-RU"/>
        </w:rPr>
        <w:t xml:space="preserve"> </w:t>
      </w:r>
      <w:r w:rsidR="00550C2D" w:rsidRPr="00706956">
        <w:rPr>
          <w:rStyle w:val="s0"/>
          <w:sz w:val="26"/>
          <w:szCs w:val="26"/>
          <w:lang w:val="ru-RU"/>
        </w:rPr>
        <w:t xml:space="preserve">в деятельность </w:t>
      </w:r>
      <w:proofErr w:type="gramStart"/>
      <w:r w:rsidR="00550C2D" w:rsidRPr="00706956">
        <w:rPr>
          <w:rStyle w:val="s0"/>
          <w:sz w:val="26"/>
          <w:szCs w:val="26"/>
          <w:lang w:val="ru-RU"/>
        </w:rPr>
        <w:t xml:space="preserve">Товарищества </w:t>
      </w:r>
      <w:r w:rsidRPr="00706956">
        <w:rPr>
          <w:rStyle w:val="s0"/>
          <w:sz w:val="26"/>
          <w:szCs w:val="26"/>
          <w:lang w:val="ru-RU"/>
        </w:rPr>
        <w:t xml:space="preserve"> каждого</w:t>
      </w:r>
      <w:proofErr w:type="gramEnd"/>
      <w:r w:rsidR="00550C2D" w:rsidRPr="00706956">
        <w:rPr>
          <w:rStyle w:val="s0"/>
          <w:sz w:val="26"/>
          <w:szCs w:val="26"/>
          <w:lang w:val="ru-RU"/>
        </w:rPr>
        <w:t xml:space="preserve"> работника</w:t>
      </w:r>
      <w:r w:rsidRPr="00706956">
        <w:rPr>
          <w:rStyle w:val="s0"/>
          <w:sz w:val="26"/>
          <w:szCs w:val="26"/>
          <w:lang w:val="ru-RU"/>
        </w:rPr>
        <w:t>.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 xml:space="preserve">2. Уважение: отношение </w:t>
      </w:r>
      <w:r w:rsidR="00550C2D" w:rsidRPr="00706956">
        <w:rPr>
          <w:rStyle w:val="s0"/>
          <w:sz w:val="26"/>
          <w:szCs w:val="26"/>
          <w:lang w:val="ru-RU"/>
        </w:rPr>
        <w:t xml:space="preserve">работников </w:t>
      </w:r>
      <w:r w:rsidRPr="00706956">
        <w:rPr>
          <w:rStyle w:val="s0"/>
          <w:sz w:val="26"/>
          <w:szCs w:val="26"/>
          <w:lang w:val="ru-RU"/>
        </w:rPr>
        <w:t xml:space="preserve">к другим членам </w:t>
      </w:r>
      <w:r w:rsidR="00404C95" w:rsidRPr="00706956">
        <w:rPr>
          <w:rStyle w:val="s0"/>
          <w:sz w:val="26"/>
          <w:szCs w:val="26"/>
          <w:lang w:val="ru-RU"/>
        </w:rPr>
        <w:t>Товарищества с</w:t>
      </w:r>
      <w:r w:rsidRPr="00706956">
        <w:rPr>
          <w:rStyle w:val="s0"/>
          <w:sz w:val="26"/>
          <w:szCs w:val="26"/>
          <w:lang w:val="ru-RU"/>
        </w:rPr>
        <w:t xml:space="preserve"> уважением</w:t>
      </w:r>
      <w:r w:rsidR="00111879" w:rsidRPr="00706956">
        <w:rPr>
          <w:rStyle w:val="s0"/>
          <w:sz w:val="26"/>
          <w:szCs w:val="26"/>
          <w:lang w:val="ru-RU"/>
        </w:rPr>
        <w:t>, уважительное отношение к конкурентам и заказчикам</w:t>
      </w:r>
      <w:r w:rsidRPr="00706956">
        <w:rPr>
          <w:rStyle w:val="s0"/>
          <w:sz w:val="26"/>
          <w:szCs w:val="26"/>
          <w:lang w:val="ru-RU"/>
        </w:rPr>
        <w:t>.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 xml:space="preserve">3. Честность: честность </w:t>
      </w:r>
      <w:r w:rsidR="00404C95" w:rsidRPr="00706956">
        <w:rPr>
          <w:rStyle w:val="s0"/>
          <w:sz w:val="26"/>
          <w:szCs w:val="26"/>
          <w:lang w:val="ru-RU"/>
        </w:rPr>
        <w:t>со своими</w:t>
      </w:r>
      <w:r w:rsidRPr="00706956">
        <w:rPr>
          <w:rStyle w:val="s0"/>
          <w:sz w:val="26"/>
          <w:szCs w:val="26"/>
          <w:lang w:val="ru-RU"/>
        </w:rPr>
        <w:t xml:space="preserve"> партнерам</w:t>
      </w:r>
      <w:r w:rsidR="00111879" w:rsidRPr="00706956">
        <w:rPr>
          <w:rStyle w:val="s0"/>
          <w:sz w:val="26"/>
          <w:szCs w:val="26"/>
          <w:lang w:val="ru-RU"/>
        </w:rPr>
        <w:t>и</w:t>
      </w:r>
      <w:r w:rsidRPr="00706956">
        <w:rPr>
          <w:rStyle w:val="s0"/>
          <w:sz w:val="26"/>
          <w:szCs w:val="26"/>
          <w:lang w:val="ru-RU"/>
        </w:rPr>
        <w:t>.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>4. Открытость: открытость к контактам и партнерам.</w:t>
      </w:r>
    </w:p>
    <w:p w:rsidR="009F7E5D" w:rsidRPr="00706956" w:rsidRDefault="009F7E5D" w:rsidP="005430B7">
      <w:pPr>
        <w:tabs>
          <w:tab w:val="left" w:pos="993"/>
        </w:tabs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Style w:val="s0"/>
          <w:sz w:val="26"/>
          <w:szCs w:val="26"/>
          <w:lang w:val="ru-RU"/>
        </w:rPr>
        <w:t xml:space="preserve">5. Доверие: приверженность </w:t>
      </w:r>
      <w:r w:rsidR="00CE5CED" w:rsidRPr="00706956">
        <w:rPr>
          <w:rStyle w:val="s0"/>
          <w:sz w:val="26"/>
          <w:szCs w:val="26"/>
          <w:lang w:val="ru-RU"/>
        </w:rPr>
        <w:t xml:space="preserve">к </w:t>
      </w:r>
      <w:r w:rsidRPr="00706956">
        <w:rPr>
          <w:rFonts w:ascii="Times New Roman" w:hAnsi="Times New Roman"/>
          <w:sz w:val="26"/>
          <w:szCs w:val="26"/>
          <w:lang w:val="ru-RU"/>
        </w:rPr>
        <w:t>взаимопомощи и доверия.</w:t>
      </w:r>
    </w:p>
    <w:p w:rsidR="00007D1B" w:rsidRPr="00706956" w:rsidRDefault="009F7E5D" w:rsidP="005430B7">
      <w:pPr>
        <w:tabs>
          <w:tab w:val="left" w:pos="993"/>
        </w:tabs>
        <w:autoSpaceDE w:val="0"/>
        <w:autoSpaceDN w:val="0"/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hAnsi="Times New Roman"/>
          <w:sz w:val="26"/>
          <w:szCs w:val="26"/>
        </w:rPr>
        <w:t> </w:t>
      </w:r>
    </w:p>
    <w:p w:rsidR="00CE5CED" w:rsidRPr="00706956" w:rsidRDefault="000D30DB" w:rsidP="008758B0">
      <w:pPr>
        <w:tabs>
          <w:tab w:val="left" w:pos="993"/>
        </w:tabs>
        <w:ind w:firstLine="426"/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5</w:t>
      </w:r>
      <w:r w:rsidR="00DB63BA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. </w:t>
      </w:r>
      <w:r w:rsidR="00DB63BA" w:rsidRPr="00706956">
        <w:rPr>
          <w:rFonts w:ascii="Times New Roman" w:eastAsia="Times New Roman" w:hAnsi="Times New Roman"/>
          <w:b/>
          <w:bCs/>
          <w:sz w:val="26"/>
          <w:szCs w:val="26"/>
          <w:lang w:val="ru-RU" w:eastAsia="ru-RU" w:bidi="ar-SA"/>
        </w:rPr>
        <w:t xml:space="preserve">Формирование стратегических целей хозяйственной деятельности </w:t>
      </w:r>
      <w:r w:rsidR="00DD5E25">
        <w:rPr>
          <w:rFonts w:ascii="Times New Roman" w:eastAsia="Times New Roman" w:hAnsi="Times New Roman"/>
          <w:b/>
          <w:bCs/>
          <w:sz w:val="26"/>
          <w:szCs w:val="26"/>
          <w:lang w:val="ru-RU" w:eastAsia="ru-RU" w:bidi="ar-SA"/>
        </w:rPr>
        <w:t>Товарищества</w:t>
      </w:r>
      <w:r w:rsidR="00DB63BA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.</w:t>
      </w:r>
    </w:p>
    <w:p w:rsidR="00CE5CED" w:rsidRPr="00706956" w:rsidRDefault="00CE5CED" w:rsidP="000D30DB">
      <w:pPr>
        <w:tabs>
          <w:tab w:val="left" w:pos="993"/>
        </w:tabs>
        <w:autoSpaceDE w:val="0"/>
        <w:autoSpaceDN w:val="0"/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>Деятельность Товарищества должна отвечать таким критериям как высокая производительность и доходность, финансовая устойчивость</w:t>
      </w:r>
      <w:r w:rsidR="00D40FDF" w:rsidRPr="00706956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Pr="00706956">
        <w:rPr>
          <w:rFonts w:ascii="Times New Roman" w:hAnsi="Times New Roman"/>
          <w:sz w:val="26"/>
          <w:szCs w:val="26"/>
          <w:lang w:val="ru-RU"/>
        </w:rPr>
        <w:t>развити</w:t>
      </w:r>
      <w:r w:rsidR="00D40FDF" w:rsidRPr="00706956">
        <w:rPr>
          <w:rFonts w:ascii="Times New Roman" w:hAnsi="Times New Roman"/>
          <w:sz w:val="26"/>
          <w:szCs w:val="26"/>
          <w:lang w:val="ru-RU"/>
        </w:rPr>
        <w:t>е деятельности Товарищества</w:t>
      </w:r>
      <w:r w:rsidRPr="00706956">
        <w:rPr>
          <w:rFonts w:ascii="Times New Roman" w:hAnsi="Times New Roman"/>
          <w:sz w:val="26"/>
          <w:szCs w:val="26"/>
          <w:lang w:val="ru-RU"/>
        </w:rPr>
        <w:t>.</w:t>
      </w:r>
    </w:p>
    <w:p w:rsidR="008C55F5" w:rsidRPr="00706956" w:rsidRDefault="00DB63BA" w:rsidP="000D30DB">
      <w:pPr>
        <w:tabs>
          <w:tab w:val="left" w:pos="993"/>
        </w:tabs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Главной целью деятель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softHyphen/>
        <w:t xml:space="preserve">ности </w:t>
      </w:r>
      <w:r w:rsidR="00D40FDF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Товарищества 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является повышение уровня благосостояния соб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softHyphen/>
        <w:t>ственник</w:t>
      </w:r>
      <w:r w:rsidR="00D40FDF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а</w:t>
      </w:r>
      <w:r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и максимизация рыночной стоимости</w:t>
      </w:r>
      <w:r w:rsidR="00D40FDF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Товарищества</w:t>
      </w:r>
      <w:r w:rsidR="008C55F5" w:rsidRPr="0070695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, </w:t>
      </w:r>
      <w:r w:rsidR="008C55F5" w:rsidRPr="00706956">
        <w:rPr>
          <w:rFonts w:ascii="Times New Roman" w:hAnsi="Times New Roman"/>
          <w:sz w:val="26"/>
          <w:szCs w:val="26"/>
          <w:lang w:val="ru-RU"/>
        </w:rPr>
        <w:t xml:space="preserve">повышении таких показателей, как доходность и производительность труда. </w:t>
      </w:r>
    </w:p>
    <w:p w:rsidR="00BA7951" w:rsidRPr="00706956" w:rsidRDefault="00BA7951" w:rsidP="000D30DB">
      <w:pPr>
        <w:tabs>
          <w:tab w:val="left" w:pos="993"/>
        </w:tabs>
        <w:autoSpaceDE w:val="0"/>
        <w:autoSpaceDN w:val="0"/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>Улучшение системы уп</w:t>
      </w:r>
      <w:r w:rsidR="005237CC">
        <w:rPr>
          <w:rFonts w:ascii="Times New Roman" w:hAnsi="Times New Roman"/>
          <w:sz w:val="26"/>
          <w:szCs w:val="26"/>
          <w:lang w:val="ru-RU"/>
        </w:rPr>
        <w:t>равления эффективностью компании.</w:t>
      </w:r>
    </w:p>
    <w:p w:rsidR="00BA7951" w:rsidRPr="00706956" w:rsidRDefault="00BA7951" w:rsidP="000D30DB">
      <w:pPr>
        <w:tabs>
          <w:tab w:val="left" w:pos="993"/>
        </w:tabs>
        <w:autoSpaceDE w:val="0"/>
        <w:autoSpaceDN w:val="0"/>
        <w:ind w:firstLine="40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>Товарищество продолжит совершенствовать систему планирования и оценки деятельности компани</w:t>
      </w:r>
      <w:r w:rsidR="005237CC">
        <w:rPr>
          <w:rFonts w:ascii="Times New Roman" w:hAnsi="Times New Roman"/>
          <w:sz w:val="26"/>
          <w:szCs w:val="26"/>
          <w:lang w:val="ru-RU"/>
        </w:rPr>
        <w:t>и</w:t>
      </w:r>
      <w:r w:rsidRPr="00706956">
        <w:rPr>
          <w:rFonts w:ascii="Times New Roman" w:hAnsi="Times New Roman"/>
          <w:sz w:val="26"/>
          <w:szCs w:val="26"/>
          <w:lang w:val="ru-RU"/>
        </w:rPr>
        <w:t>, внедрять систему управленческой отчетности, обеспечивать корреспонденцию финансовой и управленческой отчетности. Система управленческой отчетности будет представлять своевременную и качественную информацию о том, как реализуются намеченные цели компани</w:t>
      </w:r>
      <w:r w:rsidR="005237CC">
        <w:rPr>
          <w:rFonts w:ascii="Times New Roman" w:hAnsi="Times New Roman"/>
          <w:sz w:val="26"/>
          <w:szCs w:val="26"/>
          <w:lang w:val="ru-RU"/>
        </w:rPr>
        <w:t>и</w:t>
      </w:r>
      <w:r w:rsidRPr="00706956">
        <w:rPr>
          <w:rFonts w:ascii="Times New Roman" w:hAnsi="Times New Roman"/>
          <w:sz w:val="26"/>
          <w:szCs w:val="26"/>
          <w:lang w:val="ru-RU"/>
        </w:rPr>
        <w:t>, своевременно сигнализировать об ухудшении ситуации для принятия необходимых решений.</w:t>
      </w:r>
    </w:p>
    <w:p w:rsidR="008C55F5" w:rsidRPr="00706956" w:rsidRDefault="004B77DB" w:rsidP="000D30DB">
      <w:pPr>
        <w:tabs>
          <w:tab w:val="left" w:pos="993"/>
        </w:tabs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>Планируется внедрение единых методов, способов и подходов управления рисками</w:t>
      </w:r>
      <w:r w:rsidR="00572E0E" w:rsidRPr="00706956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8C55F5" w:rsidRPr="00706956" w:rsidRDefault="00E97EF1" w:rsidP="000D30DB">
      <w:pPr>
        <w:tabs>
          <w:tab w:val="left" w:pos="993"/>
        </w:tabs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 xml:space="preserve">Кадровая политика </w:t>
      </w:r>
      <w:proofErr w:type="gramStart"/>
      <w:r w:rsidRPr="00706956">
        <w:rPr>
          <w:rFonts w:ascii="Times New Roman" w:hAnsi="Times New Roman"/>
          <w:sz w:val="26"/>
          <w:szCs w:val="26"/>
          <w:lang w:val="ru-RU"/>
        </w:rPr>
        <w:t>Товарищества  будет</w:t>
      </w:r>
      <w:proofErr w:type="gramEnd"/>
      <w:r w:rsidRPr="00706956">
        <w:rPr>
          <w:rFonts w:ascii="Times New Roman" w:hAnsi="Times New Roman"/>
          <w:sz w:val="26"/>
          <w:szCs w:val="26"/>
          <w:lang w:val="ru-RU"/>
        </w:rPr>
        <w:t xml:space="preserve"> направлена на дальнейшее сохранение  трудовых ресурсов. Политика в области кадров   будет направлена </w:t>
      </w:r>
      <w:proofErr w:type="gramStart"/>
      <w:r w:rsidRPr="00706956">
        <w:rPr>
          <w:rFonts w:ascii="Times New Roman" w:hAnsi="Times New Roman"/>
          <w:sz w:val="26"/>
          <w:szCs w:val="26"/>
          <w:lang w:val="ru-RU"/>
        </w:rPr>
        <w:t>на  обучение</w:t>
      </w:r>
      <w:proofErr w:type="gramEnd"/>
      <w:r w:rsidRPr="00706956">
        <w:rPr>
          <w:rFonts w:ascii="Times New Roman" w:hAnsi="Times New Roman"/>
          <w:sz w:val="26"/>
          <w:szCs w:val="26"/>
          <w:lang w:val="ru-RU"/>
        </w:rPr>
        <w:t xml:space="preserve"> и удержание кадров высокого уровня, обладающих навыками и компетенциями.</w:t>
      </w:r>
    </w:p>
    <w:p w:rsidR="00E97EF1" w:rsidRPr="00706956" w:rsidRDefault="001C5E19" w:rsidP="000D30DB">
      <w:pPr>
        <w:tabs>
          <w:tab w:val="left" w:pos="993"/>
        </w:tabs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 xml:space="preserve">      Устойчивая и бесперебойная работа Товарищества зависит от эффективного участия в поставках </w:t>
      </w:r>
      <w:r w:rsidR="00CD17A0">
        <w:rPr>
          <w:rFonts w:ascii="Times New Roman" w:hAnsi="Times New Roman"/>
          <w:sz w:val="26"/>
          <w:szCs w:val="26"/>
          <w:lang w:val="ru-RU"/>
        </w:rPr>
        <w:t xml:space="preserve">товаров и </w:t>
      </w:r>
      <w:r w:rsidRPr="00706956">
        <w:rPr>
          <w:rFonts w:ascii="Times New Roman" w:hAnsi="Times New Roman"/>
          <w:sz w:val="26"/>
          <w:szCs w:val="26"/>
          <w:lang w:val="ru-RU"/>
        </w:rPr>
        <w:t xml:space="preserve">услуг. </w:t>
      </w:r>
      <w:r w:rsidR="00864FF1" w:rsidRPr="00706956">
        <w:rPr>
          <w:rFonts w:ascii="Times New Roman" w:hAnsi="Times New Roman"/>
          <w:sz w:val="26"/>
          <w:szCs w:val="26"/>
          <w:lang w:val="ru-RU"/>
        </w:rPr>
        <w:t xml:space="preserve">Товарищество </w:t>
      </w:r>
      <w:proofErr w:type="gramStart"/>
      <w:r w:rsidR="00864FF1" w:rsidRPr="00706956">
        <w:rPr>
          <w:rFonts w:ascii="Times New Roman" w:hAnsi="Times New Roman"/>
          <w:sz w:val="26"/>
          <w:szCs w:val="26"/>
          <w:lang w:val="ru-RU"/>
        </w:rPr>
        <w:t>планирует  расширить</w:t>
      </w:r>
      <w:proofErr w:type="gramEnd"/>
      <w:r w:rsidR="00864FF1" w:rsidRPr="00706956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864FF1" w:rsidRPr="00706956"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 xml:space="preserve">линейку поставок </w:t>
      </w:r>
      <w:r w:rsidR="00CD17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товаров и </w:t>
      </w:r>
      <w:r w:rsidR="00864FF1" w:rsidRPr="0070695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услуг, </w:t>
      </w:r>
      <w:r w:rsidR="00864FF1" w:rsidRPr="00706956">
        <w:rPr>
          <w:rFonts w:ascii="Times New Roman" w:hAnsi="Times New Roman"/>
          <w:sz w:val="26"/>
          <w:szCs w:val="26"/>
          <w:lang w:val="ru-RU"/>
        </w:rPr>
        <w:t xml:space="preserve"> усилить свое влияние  на рынке  поставок</w:t>
      </w:r>
      <w:r w:rsidR="00404C9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D17A0">
        <w:rPr>
          <w:rFonts w:ascii="Times New Roman" w:hAnsi="Times New Roman"/>
          <w:sz w:val="26"/>
          <w:szCs w:val="26"/>
          <w:lang w:val="ru-RU"/>
        </w:rPr>
        <w:t>широкого ассортимента товаров</w:t>
      </w:r>
      <w:r w:rsidR="00864FF1" w:rsidRPr="00706956">
        <w:rPr>
          <w:rFonts w:ascii="Times New Roman" w:hAnsi="Times New Roman"/>
          <w:sz w:val="26"/>
          <w:szCs w:val="26"/>
          <w:lang w:val="ru-RU"/>
        </w:rPr>
        <w:t>.</w:t>
      </w:r>
    </w:p>
    <w:p w:rsidR="00BE2EF5" w:rsidRPr="00706956" w:rsidRDefault="00BE2EF5" w:rsidP="000D30DB">
      <w:pPr>
        <w:pStyle w:val="11"/>
        <w:tabs>
          <w:tab w:val="left" w:pos="993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 xml:space="preserve">Внедрение подходов по обеспечению эффективного планирования и прогнозирование ценообразования, установление и мониторинг ключевых показателей деятельности, внедрение эффективного внутреннего контроля, внедрение и совершенствование риск-менеджмента, повышение качества и управления человеческими ресурсами. </w:t>
      </w:r>
    </w:p>
    <w:p w:rsidR="00BE2EF5" w:rsidRPr="00706956" w:rsidRDefault="00BE2EF5" w:rsidP="000D30DB">
      <w:pPr>
        <w:pStyle w:val="11"/>
        <w:tabs>
          <w:tab w:val="left" w:pos="993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 xml:space="preserve">Успешная реализация данных задач и налаживание бизнес-процессов позволит добиться комплексного выполнения стратегических задач, поставленных перед Товариществом. </w:t>
      </w:r>
    </w:p>
    <w:p w:rsidR="00E97EF1" w:rsidRPr="00706956" w:rsidRDefault="00E97EF1" w:rsidP="000D30DB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66016F" w:rsidRPr="00706956" w:rsidRDefault="000D30DB" w:rsidP="00F42483">
      <w:pPr>
        <w:pStyle w:val="1"/>
        <w:tabs>
          <w:tab w:val="left" w:pos="993"/>
        </w:tabs>
        <w:spacing w:before="0" w:after="0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0" w:name="_Toc389236849"/>
      <w:bookmarkStart w:id="1" w:name="_Toc392149299"/>
      <w:r w:rsidRPr="00706956">
        <w:rPr>
          <w:rFonts w:ascii="Times New Roman" w:hAnsi="Times New Roman"/>
          <w:sz w:val="26"/>
          <w:szCs w:val="26"/>
          <w:lang w:val="ru-RU"/>
        </w:rPr>
        <w:t xml:space="preserve">6. </w:t>
      </w:r>
      <w:r w:rsidR="0066016F" w:rsidRPr="00706956">
        <w:rPr>
          <w:rFonts w:ascii="Times New Roman" w:hAnsi="Times New Roman"/>
          <w:sz w:val="26"/>
          <w:szCs w:val="26"/>
          <w:lang w:val="ru-RU"/>
        </w:rPr>
        <w:t>Стратегические направления развития</w:t>
      </w:r>
      <w:bookmarkEnd w:id="0"/>
      <w:bookmarkEnd w:id="1"/>
    </w:p>
    <w:p w:rsidR="0066016F" w:rsidRDefault="000D30DB" w:rsidP="00F42483">
      <w:pPr>
        <w:pStyle w:val="11"/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 xml:space="preserve">Товарищество </w:t>
      </w:r>
      <w:r w:rsidR="0066016F" w:rsidRPr="00706956">
        <w:rPr>
          <w:rFonts w:ascii="Times New Roman" w:hAnsi="Times New Roman"/>
          <w:sz w:val="26"/>
          <w:szCs w:val="26"/>
          <w:lang w:val="ru-RU"/>
        </w:rPr>
        <w:t>определил следующие стратегические цели:</w:t>
      </w:r>
    </w:p>
    <w:p w:rsidR="0094359D" w:rsidRPr="00706956" w:rsidRDefault="0094359D" w:rsidP="00F42483">
      <w:pPr>
        <w:pStyle w:val="11"/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016F" w:rsidRPr="006B0ECC" w:rsidRDefault="0066016F" w:rsidP="0094359D">
      <w:pPr>
        <w:pStyle w:val="11"/>
        <w:tabs>
          <w:tab w:val="left" w:pos="709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B0ECC">
        <w:rPr>
          <w:rFonts w:ascii="Times New Roman" w:hAnsi="Times New Roman"/>
          <w:b/>
          <w:sz w:val="26"/>
          <w:szCs w:val="26"/>
          <w:lang w:val="ru-RU"/>
        </w:rPr>
        <w:t>Обеспечение эффективности реализуемых проектов.</w:t>
      </w:r>
    </w:p>
    <w:p w:rsidR="0066016F" w:rsidRPr="00706956" w:rsidRDefault="0066016F" w:rsidP="000D30DB">
      <w:pPr>
        <w:pStyle w:val="1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>В рамках</w:t>
      </w:r>
      <w:r w:rsidRPr="00706956">
        <w:rPr>
          <w:rFonts w:ascii="Times New Roman" w:hAnsi="Times New Roman"/>
          <w:sz w:val="26"/>
          <w:szCs w:val="26"/>
          <w:lang w:val="ru-RU" w:eastAsia="ru-RU"/>
        </w:rPr>
        <w:t xml:space="preserve"> реализации своей миссии, видения и достижения целей </w:t>
      </w:r>
      <w:r w:rsidR="00E4522F" w:rsidRPr="00706956">
        <w:rPr>
          <w:rFonts w:ascii="Times New Roman" w:hAnsi="Times New Roman"/>
          <w:sz w:val="26"/>
          <w:szCs w:val="26"/>
          <w:lang w:val="ru-RU" w:eastAsia="ru-RU"/>
        </w:rPr>
        <w:t xml:space="preserve">Товарищество </w:t>
      </w:r>
      <w:r w:rsidRPr="00706956">
        <w:rPr>
          <w:rFonts w:ascii="Times New Roman" w:hAnsi="Times New Roman"/>
          <w:sz w:val="26"/>
          <w:szCs w:val="26"/>
          <w:lang w:val="ru-RU" w:eastAsia="ru-RU"/>
        </w:rPr>
        <w:t>будет проводить работу по ключевым стратегическим направлениям развития:</w:t>
      </w:r>
    </w:p>
    <w:p w:rsidR="0066016F" w:rsidRPr="00706956" w:rsidRDefault="0066016F" w:rsidP="00F42483">
      <w:pPr>
        <w:pStyle w:val="11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>Обеспечение роста количества реализуемых проектов.</w:t>
      </w:r>
    </w:p>
    <w:p w:rsidR="0066016F" w:rsidRPr="00706956" w:rsidRDefault="0066016F" w:rsidP="00F42483">
      <w:pPr>
        <w:pStyle w:val="11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 xml:space="preserve">Обеспечение высокого качества </w:t>
      </w:r>
      <w:r w:rsidR="00A4069A" w:rsidRPr="00706956">
        <w:rPr>
          <w:rFonts w:ascii="Times New Roman" w:hAnsi="Times New Roman"/>
          <w:sz w:val="26"/>
          <w:szCs w:val="26"/>
          <w:lang w:val="ru-RU"/>
        </w:rPr>
        <w:t xml:space="preserve">и эффективности реализуемых проектов, обеспечение минимизации </w:t>
      </w:r>
      <w:r w:rsidRPr="00706956">
        <w:rPr>
          <w:rFonts w:ascii="Times New Roman" w:hAnsi="Times New Roman"/>
          <w:sz w:val="26"/>
          <w:szCs w:val="26"/>
          <w:lang w:val="ru-RU"/>
        </w:rPr>
        <w:t>проектных рисков.</w:t>
      </w:r>
    </w:p>
    <w:p w:rsidR="0066016F" w:rsidRPr="00706956" w:rsidRDefault="0066016F" w:rsidP="000D30DB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 xml:space="preserve">В рамках данного стратегического направления развития </w:t>
      </w:r>
      <w:r w:rsidR="00A4069A" w:rsidRPr="00706956">
        <w:rPr>
          <w:rFonts w:ascii="Times New Roman" w:hAnsi="Times New Roman"/>
          <w:sz w:val="26"/>
          <w:szCs w:val="26"/>
          <w:lang w:val="ru-RU"/>
        </w:rPr>
        <w:t>Товарищество</w:t>
      </w:r>
      <w:r w:rsidRPr="00706956">
        <w:rPr>
          <w:rFonts w:ascii="Times New Roman" w:hAnsi="Times New Roman"/>
          <w:sz w:val="26"/>
          <w:szCs w:val="26"/>
          <w:lang w:val="ru-RU"/>
        </w:rPr>
        <w:t xml:space="preserve"> определ</w:t>
      </w:r>
      <w:r w:rsidR="00A4069A" w:rsidRPr="00706956">
        <w:rPr>
          <w:rFonts w:ascii="Times New Roman" w:hAnsi="Times New Roman"/>
          <w:sz w:val="26"/>
          <w:szCs w:val="26"/>
          <w:lang w:val="ru-RU"/>
        </w:rPr>
        <w:t xml:space="preserve">ило </w:t>
      </w:r>
      <w:r w:rsidRPr="00706956">
        <w:rPr>
          <w:rFonts w:ascii="Times New Roman" w:hAnsi="Times New Roman"/>
          <w:sz w:val="26"/>
          <w:szCs w:val="26"/>
          <w:lang w:val="ru-RU"/>
        </w:rPr>
        <w:t>следующие задачи:</w:t>
      </w:r>
    </w:p>
    <w:p w:rsidR="0066016F" w:rsidRPr="00706956" w:rsidRDefault="0066016F" w:rsidP="00E75E97">
      <w:pPr>
        <w:pStyle w:val="a7"/>
        <w:numPr>
          <w:ilvl w:val="0"/>
          <w:numId w:val="12"/>
        </w:numPr>
        <w:tabs>
          <w:tab w:val="left" w:pos="709"/>
        </w:tabs>
        <w:ind w:left="0" w:firstLine="360"/>
        <w:jc w:val="both"/>
        <w:rPr>
          <w:b/>
          <w:sz w:val="26"/>
          <w:szCs w:val="26"/>
          <w:lang w:val="ru-RU"/>
        </w:rPr>
      </w:pPr>
      <w:r w:rsidRPr="00706956">
        <w:rPr>
          <w:sz w:val="26"/>
          <w:szCs w:val="26"/>
          <w:lang w:val="ru-RU"/>
        </w:rPr>
        <w:t>Обеспечение структурирования и содействие в привлечении финансирования для проектов, а также участие в сопровождении ключевых проектов по приоритетным направлениям развития.</w:t>
      </w:r>
    </w:p>
    <w:p w:rsidR="0066016F" w:rsidRPr="00706956" w:rsidRDefault="0066016F" w:rsidP="00E75E97">
      <w:pPr>
        <w:pStyle w:val="a7"/>
        <w:numPr>
          <w:ilvl w:val="0"/>
          <w:numId w:val="12"/>
        </w:numPr>
        <w:tabs>
          <w:tab w:val="left" w:pos="709"/>
        </w:tabs>
        <w:ind w:left="0" w:firstLine="360"/>
        <w:jc w:val="both"/>
        <w:rPr>
          <w:b/>
          <w:sz w:val="26"/>
          <w:szCs w:val="26"/>
          <w:lang w:val="ru-RU"/>
        </w:rPr>
      </w:pPr>
      <w:r w:rsidRPr="00706956">
        <w:rPr>
          <w:sz w:val="26"/>
          <w:szCs w:val="26"/>
          <w:lang w:val="ru-RU"/>
        </w:rPr>
        <w:t>Выработка и реализация новых механизмов поиска, оценки и продвижения проектов.</w:t>
      </w:r>
    </w:p>
    <w:p w:rsidR="0066016F" w:rsidRPr="00706956" w:rsidRDefault="0066016F" w:rsidP="00E75E97">
      <w:pPr>
        <w:pStyle w:val="a7"/>
        <w:numPr>
          <w:ilvl w:val="0"/>
          <w:numId w:val="12"/>
        </w:numPr>
        <w:tabs>
          <w:tab w:val="left" w:pos="709"/>
        </w:tabs>
        <w:ind w:left="0" w:firstLine="360"/>
        <w:jc w:val="both"/>
        <w:rPr>
          <w:b/>
          <w:sz w:val="26"/>
          <w:szCs w:val="26"/>
          <w:lang w:val="ru-RU"/>
        </w:rPr>
      </w:pPr>
      <w:r w:rsidRPr="00706956">
        <w:rPr>
          <w:bCs/>
          <w:sz w:val="26"/>
          <w:szCs w:val="26"/>
          <w:lang w:val="ru-RU"/>
        </w:rPr>
        <w:t xml:space="preserve">Внедрение новых видов </w:t>
      </w:r>
      <w:r w:rsidR="003637DC">
        <w:rPr>
          <w:bCs/>
          <w:sz w:val="26"/>
          <w:szCs w:val="26"/>
          <w:lang w:val="ru-RU"/>
        </w:rPr>
        <w:t xml:space="preserve">товаров и </w:t>
      </w:r>
      <w:r w:rsidRPr="00706956">
        <w:rPr>
          <w:bCs/>
          <w:sz w:val="26"/>
          <w:szCs w:val="26"/>
          <w:lang w:val="ru-RU"/>
        </w:rPr>
        <w:t>усл</w:t>
      </w:r>
      <w:r w:rsidRPr="00706956">
        <w:rPr>
          <w:b/>
          <w:bCs/>
          <w:sz w:val="26"/>
          <w:szCs w:val="26"/>
          <w:lang w:val="ru-RU"/>
        </w:rPr>
        <w:t>у</w:t>
      </w:r>
      <w:r w:rsidRPr="00706956">
        <w:rPr>
          <w:bCs/>
          <w:sz w:val="26"/>
          <w:szCs w:val="26"/>
          <w:lang w:val="ru-RU"/>
        </w:rPr>
        <w:t>г.</w:t>
      </w:r>
    </w:p>
    <w:p w:rsidR="0066016F" w:rsidRPr="00706956" w:rsidRDefault="0066016F" w:rsidP="00F42483">
      <w:pPr>
        <w:pStyle w:val="11"/>
        <w:shd w:val="clear" w:color="auto" w:fill="FFFFFF"/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706956">
        <w:rPr>
          <w:rFonts w:ascii="Times New Roman" w:hAnsi="Times New Roman"/>
          <w:sz w:val="26"/>
          <w:szCs w:val="26"/>
          <w:lang w:val="ru-RU"/>
        </w:rPr>
        <w:t xml:space="preserve">В связи с этим, </w:t>
      </w:r>
      <w:r w:rsidR="00C81FD8" w:rsidRPr="00706956">
        <w:rPr>
          <w:rFonts w:ascii="Times New Roman" w:hAnsi="Times New Roman"/>
          <w:sz w:val="26"/>
          <w:szCs w:val="26"/>
          <w:lang w:val="ru-RU"/>
        </w:rPr>
        <w:t>Товарищество</w:t>
      </w:r>
      <w:r w:rsidRPr="00706956">
        <w:rPr>
          <w:rFonts w:ascii="Times New Roman" w:hAnsi="Times New Roman"/>
          <w:sz w:val="26"/>
          <w:szCs w:val="26"/>
          <w:lang w:val="ru-RU"/>
        </w:rPr>
        <w:t xml:space="preserve"> обеспечит эффективное структурирование проектов. Для обеспечения данной задачи </w:t>
      </w:r>
      <w:r w:rsidR="008F535D" w:rsidRPr="00706956">
        <w:rPr>
          <w:rFonts w:ascii="Times New Roman" w:hAnsi="Times New Roman"/>
          <w:sz w:val="26"/>
          <w:szCs w:val="26"/>
          <w:lang w:val="ru-RU"/>
        </w:rPr>
        <w:t xml:space="preserve">Товарищество </w:t>
      </w:r>
      <w:r w:rsidRPr="00706956">
        <w:rPr>
          <w:rFonts w:ascii="Times New Roman" w:hAnsi="Times New Roman"/>
          <w:sz w:val="26"/>
          <w:szCs w:val="26"/>
          <w:lang w:val="ru-RU"/>
        </w:rPr>
        <w:t>будет выстроена система управления проектами, включающую в себя институциональную, методологическую и информационную основы.</w:t>
      </w:r>
    </w:p>
    <w:p w:rsidR="00C371EF" w:rsidRPr="00706956" w:rsidRDefault="0066016F" w:rsidP="00F42483">
      <w:pPr>
        <w:tabs>
          <w:tab w:val="left" w:pos="993"/>
        </w:tabs>
        <w:ind w:firstLine="426"/>
        <w:jc w:val="both"/>
        <w:textAlignment w:val="baseline"/>
        <w:rPr>
          <w:rFonts w:ascii="Times New Roman" w:hAnsi="Times New Roman"/>
          <w:bCs/>
          <w:sz w:val="26"/>
          <w:szCs w:val="26"/>
          <w:lang w:val="ru-RU"/>
        </w:rPr>
      </w:pPr>
      <w:r w:rsidRPr="00706956">
        <w:rPr>
          <w:rFonts w:ascii="Times New Roman" w:hAnsi="Times New Roman"/>
          <w:bCs/>
          <w:sz w:val="26"/>
          <w:szCs w:val="26"/>
          <w:lang w:val="ru-RU"/>
        </w:rPr>
        <w:t xml:space="preserve">Принимая во внимание, что основным видом деятельности </w:t>
      </w:r>
      <w:r w:rsidR="00B73D83" w:rsidRPr="00706956">
        <w:rPr>
          <w:rFonts w:ascii="Times New Roman" w:hAnsi="Times New Roman"/>
          <w:bCs/>
          <w:sz w:val="26"/>
          <w:szCs w:val="26"/>
          <w:lang w:val="ru-RU"/>
        </w:rPr>
        <w:t xml:space="preserve">Товарищества </w:t>
      </w:r>
      <w:r w:rsidRPr="00706956">
        <w:rPr>
          <w:rFonts w:ascii="Times New Roman" w:hAnsi="Times New Roman"/>
          <w:bCs/>
          <w:sz w:val="26"/>
          <w:szCs w:val="26"/>
          <w:lang w:val="ru-RU"/>
        </w:rPr>
        <w:t xml:space="preserve">является </w:t>
      </w:r>
      <w:r w:rsidR="003637DC">
        <w:rPr>
          <w:rFonts w:ascii="Times New Roman" w:hAnsi="Times New Roman"/>
          <w:bCs/>
          <w:sz w:val="26"/>
          <w:szCs w:val="26"/>
          <w:lang w:val="ru-RU"/>
        </w:rPr>
        <w:t xml:space="preserve">поставка товаров и оборудования </w:t>
      </w:r>
      <w:r w:rsidRPr="00706956">
        <w:rPr>
          <w:rFonts w:ascii="Times New Roman" w:hAnsi="Times New Roman"/>
          <w:bCs/>
          <w:sz w:val="26"/>
          <w:szCs w:val="26"/>
          <w:lang w:val="ru-RU"/>
        </w:rPr>
        <w:t xml:space="preserve">на периодической </w:t>
      </w:r>
      <w:r w:rsidR="00404C95" w:rsidRPr="00706956">
        <w:rPr>
          <w:rFonts w:ascii="Times New Roman" w:hAnsi="Times New Roman"/>
          <w:bCs/>
          <w:sz w:val="26"/>
          <w:szCs w:val="26"/>
          <w:lang w:val="ru-RU"/>
        </w:rPr>
        <w:t>основе</w:t>
      </w:r>
      <w:r w:rsidR="00404C95">
        <w:rPr>
          <w:rFonts w:ascii="Times New Roman" w:hAnsi="Times New Roman"/>
          <w:bCs/>
          <w:sz w:val="26"/>
          <w:szCs w:val="26"/>
          <w:lang w:val="ru-RU"/>
        </w:rPr>
        <w:t>,</w:t>
      </w:r>
      <w:r w:rsidR="00404C95" w:rsidRPr="00706956">
        <w:rPr>
          <w:rFonts w:ascii="Times New Roman" w:hAnsi="Times New Roman"/>
          <w:bCs/>
          <w:sz w:val="26"/>
          <w:szCs w:val="26"/>
          <w:lang w:val="ru-RU"/>
        </w:rPr>
        <w:t xml:space="preserve"> Товарищество</w:t>
      </w:r>
      <w:r w:rsidR="00B73D83" w:rsidRPr="0070695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706956">
        <w:rPr>
          <w:rFonts w:ascii="Times New Roman" w:hAnsi="Times New Roman"/>
          <w:bCs/>
          <w:sz w:val="26"/>
          <w:szCs w:val="26"/>
          <w:lang w:val="ru-RU"/>
        </w:rPr>
        <w:t xml:space="preserve">будет принимать участие в </w:t>
      </w:r>
      <w:r w:rsidR="00B73D83" w:rsidRPr="00706956">
        <w:rPr>
          <w:rFonts w:ascii="Times New Roman" w:hAnsi="Times New Roman"/>
          <w:bCs/>
          <w:sz w:val="26"/>
          <w:szCs w:val="26"/>
          <w:lang w:val="ru-RU"/>
        </w:rPr>
        <w:t xml:space="preserve">дальнейшей </w:t>
      </w:r>
      <w:r w:rsidRPr="00706956">
        <w:rPr>
          <w:rFonts w:ascii="Times New Roman" w:hAnsi="Times New Roman"/>
          <w:bCs/>
          <w:sz w:val="26"/>
          <w:szCs w:val="26"/>
          <w:lang w:val="ru-RU"/>
        </w:rPr>
        <w:t xml:space="preserve">работе </w:t>
      </w:r>
      <w:r w:rsidR="00B73D83" w:rsidRPr="00706956">
        <w:rPr>
          <w:rFonts w:ascii="Times New Roman" w:hAnsi="Times New Roman"/>
          <w:bCs/>
          <w:sz w:val="26"/>
          <w:szCs w:val="26"/>
          <w:lang w:val="ru-RU"/>
        </w:rPr>
        <w:t xml:space="preserve">в поставках </w:t>
      </w:r>
      <w:r w:rsidR="003637DC">
        <w:rPr>
          <w:rFonts w:ascii="Times New Roman" w:hAnsi="Times New Roman"/>
          <w:bCs/>
          <w:sz w:val="26"/>
          <w:szCs w:val="26"/>
          <w:lang w:val="ru-RU"/>
        </w:rPr>
        <w:t xml:space="preserve">товаров и услуг для </w:t>
      </w:r>
      <w:r w:rsidRPr="00706956">
        <w:rPr>
          <w:rFonts w:ascii="Times New Roman" w:hAnsi="Times New Roman"/>
          <w:bCs/>
          <w:sz w:val="26"/>
          <w:szCs w:val="26"/>
          <w:lang w:val="ru-RU"/>
        </w:rPr>
        <w:t>соответствующих государственных органов и организаций</w:t>
      </w:r>
      <w:r w:rsidR="00B73D83" w:rsidRPr="00706956">
        <w:rPr>
          <w:rFonts w:ascii="Times New Roman" w:hAnsi="Times New Roman"/>
          <w:bCs/>
          <w:sz w:val="26"/>
          <w:szCs w:val="26"/>
          <w:lang w:val="ru-RU"/>
        </w:rPr>
        <w:t>, компаний недропользователей, организаций входящих в</w:t>
      </w:r>
      <w:r w:rsidR="00C371EF" w:rsidRPr="00706956">
        <w:rPr>
          <w:rFonts w:ascii="Times New Roman" w:hAnsi="Times New Roman"/>
          <w:bCs/>
          <w:sz w:val="26"/>
          <w:szCs w:val="26"/>
          <w:lang w:val="ru-RU"/>
        </w:rPr>
        <w:t xml:space="preserve"> ФНБ </w:t>
      </w:r>
      <w:r w:rsidR="00C371EF" w:rsidRPr="00706956">
        <w:rPr>
          <w:rFonts w:ascii="Times New Roman" w:hAnsi="Times New Roman"/>
          <w:sz w:val="26"/>
          <w:szCs w:val="26"/>
          <w:lang w:val="ru-RU"/>
        </w:rPr>
        <w:t>АО «</w:t>
      </w:r>
      <w:proofErr w:type="spellStart"/>
      <w:r w:rsidR="00C371EF" w:rsidRPr="00706956">
        <w:rPr>
          <w:rFonts w:ascii="Times New Roman" w:hAnsi="Times New Roman"/>
          <w:sz w:val="26"/>
          <w:szCs w:val="26"/>
          <w:lang w:val="ru-RU"/>
        </w:rPr>
        <w:t>Самрук-Қазына</w:t>
      </w:r>
      <w:proofErr w:type="spellEnd"/>
      <w:r w:rsidR="00C371EF" w:rsidRPr="00706956">
        <w:rPr>
          <w:rFonts w:ascii="Times New Roman" w:hAnsi="Times New Roman"/>
          <w:sz w:val="26"/>
          <w:szCs w:val="26"/>
          <w:lang w:val="ru-RU"/>
        </w:rPr>
        <w:t xml:space="preserve">».  </w:t>
      </w:r>
    </w:p>
    <w:p w:rsidR="0066016F" w:rsidRPr="003637DC" w:rsidRDefault="0066016F" w:rsidP="00F42483">
      <w:pPr>
        <w:tabs>
          <w:tab w:val="left" w:pos="993"/>
        </w:tabs>
        <w:ind w:firstLine="426"/>
        <w:jc w:val="both"/>
        <w:textAlignment w:val="baseline"/>
        <w:rPr>
          <w:rFonts w:ascii="Times New Roman" w:hAnsi="Times New Roman"/>
          <w:bCs/>
          <w:sz w:val="26"/>
          <w:szCs w:val="26"/>
          <w:lang w:val="ru-RU"/>
        </w:rPr>
      </w:pPr>
      <w:r w:rsidRPr="003637DC">
        <w:rPr>
          <w:rFonts w:ascii="Times New Roman" w:hAnsi="Times New Roman"/>
          <w:bCs/>
          <w:sz w:val="26"/>
          <w:szCs w:val="26"/>
          <w:lang w:val="ru-RU"/>
        </w:rPr>
        <w:t xml:space="preserve">Для обеспечения </w:t>
      </w:r>
      <w:r w:rsidRPr="003637DC">
        <w:rPr>
          <w:rFonts w:ascii="Times New Roman" w:hAnsi="Times New Roman"/>
          <w:sz w:val="26"/>
          <w:szCs w:val="26"/>
          <w:lang w:val="ru-RU"/>
        </w:rPr>
        <w:t xml:space="preserve">высокого качества </w:t>
      </w:r>
      <w:r w:rsidR="00D44E39" w:rsidRPr="003637DC">
        <w:rPr>
          <w:rFonts w:ascii="Times New Roman" w:hAnsi="Times New Roman"/>
          <w:sz w:val="26"/>
          <w:szCs w:val="26"/>
          <w:lang w:val="ru-RU"/>
        </w:rPr>
        <w:t xml:space="preserve">деятельности </w:t>
      </w:r>
      <w:r w:rsidR="00404C95" w:rsidRPr="003637DC">
        <w:rPr>
          <w:rFonts w:ascii="Times New Roman" w:hAnsi="Times New Roman"/>
          <w:sz w:val="26"/>
          <w:szCs w:val="26"/>
          <w:lang w:val="ru-RU"/>
        </w:rPr>
        <w:t>Товарищества определены</w:t>
      </w:r>
      <w:r w:rsidRPr="003637DC">
        <w:rPr>
          <w:rFonts w:ascii="Times New Roman" w:hAnsi="Times New Roman"/>
          <w:bCs/>
          <w:sz w:val="26"/>
          <w:szCs w:val="26"/>
          <w:lang w:val="ru-RU"/>
        </w:rPr>
        <w:t xml:space="preserve"> следующие задачи:</w:t>
      </w:r>
    </w:p>
    <w:p w:rsidR="0066016F" w:rsidRPr="00706956" w:rsidRDefault="0066016F" w:rsidP="00E75E97">
      <w:pPr>
        <w:numPr>
          <w:ilvl w:val="0"/>
          <w:numId w:val="13"/>
        </w:numPr>
        <w:tabs>
          <w:tab w:val="left" w:pos="709"/>
        </w:tabs>
        <w:ind w:left="0" w:firstLine="426"/>
        <w:jc w:val="both"/>
        <w:textAlignment w:val="baseline"/>
        <w:rPr>
          <w:rFonts w:ascii="Times New Roman" w:hAnsi="Times New Roman"/>
          <w:bCs/>
          <w:sz w:val="26"/>
          <w:szCs w:val="26"/>
          <w:lang w:val="ru-RU"/>
        </w:rPr>
      </w:pPr>
      <w:r w:rsidRPr="00706956">
        <w:rPr>
          <w:rFonts w:ascii="Times New Roman" w:hAnsi="Times New Roman"/>
          <w:bCs/>
          <w:sz w:val="26"/>
          <w:szCs w:val="26"/>
          <w:lang w:val="ru-RU"/>
        </w:rPr>
        <w:t>разработка и внедрение эффективной бизнес-модели по управлению проектами;</w:t>
      </w:r>
    </w:p>
    <w:p w:rsidR="0066016F" w:rsidRPr="00706956" w:rsidRDefault="0066016F" w:rsidP="00E75E97">
      <w:pPr>
        <w:numPr>
          <w:ilvl w:val="0"/>
          <w:numId w:val="13"/>
        </w:numPr>
        <w:tabs>
          <w:tab w:val="left" w:pos="709"/>
        </w:tabs>
        <w:ind w:left="0" w:firstLine="426"/>
        <w:jc w:val="both"/>
        <w:textAlignment w:val="baseline"/>
        <w:rPr>
          <w:rFonts w:ascii="Times New Roman" w:hAnsi="Times New Roman"/>
          <w:bCs/>
          <w:sz w:val="26"/>
          <w:szCs w:val="26"/>
          <w:lang w:val="ru-RU"/>
        </w:rPr>
      </w:pPr>
      <w:r w:rsidRPr="00706956">
        <w:rPr>
          <w:rFonts w:ascii="Times New Roman" w:hAnsi="Times New Roman"/>
          <w:bCs/>
          <w:sz w:val="26"/>
          <w:szCs w:val="26"/>
          <w:lang w:val="ru-RU"/>
        </w:rPr>
        <w:t xml:space="preserve">развитие долгосрочного партнерства с </w:t>
      </w:r>
      <w:r w:rsidR="00D44E39" w:rsidRPr="00706956">
        <w:rPr>
          <w:rFonts w:ascii="Times New Roman" w:hAnsi="Times New Roman"/>
          <w:bCs/>
          <w:sz w:val="26"/>
          <w:szCs w:val="26"/>
          <w:lang w:val="ru-RU"/>
        </w:rPr>
        <w:t xml:space="preserve">компаниями, </w:t>
      </w:r>
      <w:r w:rsidR="00CC14C3" w:rsidRPr="00706956">
        <w:rPr>
          <w:rFonts w:ascii="Times New Roman" w:hAnsi="Times New Roman"/>
          <w:bCs/>
          <w:sz w:val="26"/>
          <w:szCs w:val="26"/>
          <w:lang w:val="ru-RU"/>
        </w:rPr>
        <w:t xml:space="preserve">осуществляющими поставки товаров Товариществу. </w:t>
      </w:r>
    </w:p>
    <w:p w:rsidR="0066016F" w:rsidRPr="00706956" w:rsidRDefault="0066016F" w:rsidP="00087324">
      <w:pPr>
        <w:tabs>
          <w:tab w:val="left" w:pos="993"/>
        </w:tabs>
        <w:jc w:val="both"/>
        <w:textAlignment w:val="baseline"/>
        <w:rPr>
          <w:rFonts w:ascii="Times New Roman" w:hAnsi="Times New Roman"/>
          <w:bCs/>
          <w:sz w:val="26"/>
          <w:szCs w:val="26"/>
          <w:lang w:val="ru-RU"/>
        </w:rPr>
      </w:pPr>
      <w:r w:rsidRPr="00706956">
        <w:rPr>
          <w:rFonts w:ascii="Times New Roman" w:hAnsi="Times New Roman"/>
          <w:bCs/>
          <w:sz w:val="26"/>
          <w:szCs w:val="26"/>
          <w:lang w:val="ru-RU"/>
        </w:rPr>
        <w:t>Ключевым фактором успеха проектного управления является наличие четкого заранее определенного плана, минимизации рисков и отклонений от плана, эффективного управления изменениями.</w:t>
      </w:r>
    </w:p>
    <w:p w:rsidR="0066016F" w:rsidRPr="00706956" w:rsidRDefault="0066016F" w:rsidP="00F42483">
      <w:pPr>
        <w:pStyle w:val="a4"/>
        <w:tabs>
          <w:tab w:val="left" w:pos="426"/>
          <w:tab w:val="left" w:pos="993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706956">
        <w:rPr>
          <w:bCs/>
          <w:sz w:val="26"/>
          <w:szCs w:val="26"/>
        </w:rPr>
        <w:lastRenderedPageBreak/>
        <w:t xml:space="preserve">Для обеспечения </w:t>
      </w:r>
      <w:r w:rsidRPr="00706956">
        <w:rPr>
          <w:sz w:val="26"/>
          <w:szCs w:val="26"/>
        </w:rPr>
        <w:t xml:space="preserve">эффективности реализуемых проектов и менеджмента проектных рисков </w:t>
      </w:r>
      <w:r w:rsidR="00CC14C3" w:rsidRPr="00706956">
        <w:rPr>
          <w:sz w:val="26"/>
          <w:szCs w:val="26"/>
        </w:rPr>
        <w:t xml:space="preserve">Товариществом </w:t>
      </w:r>
      <w:r w:rsidRPr="00706956">
        <w:rPr>
          <w:sz w:val="26"/>
          <w:szCs w:val="26"/>
        </w:rPr>
        <w:t>будут внедрены современные инструменты управления проектами (</w:t>
      </w:r>
      <w:r w:rsidRPr="00706956">
        <w:rPr>
          <w:i/>
          <w:sz w:val="26"/>
          <w:szCs w:val="26"/>
        </w:rPr>
        <w:t>вторая половина 20</w:t>
      </w:r>
      <w:r w:rsidR="00404C95">
        <w:rPr>
          <w:i/>
          <w:sz w:val="26"/>
          <w:szCs w:val="26"/>
        </w:rPr>
        <w:t>__</w:t>
      </w:r>
      <w:r w:rsidRPr="00706956">
        <w:rPr>
          <w:i/>
          <w:sz w:val="26"/>
          <w:szCs w:val="26"/>
        </w:rPr>
        <w:t xml:space="preserve"> года</w:t>
      </w:r>
      <w:r w:rsidRPr="00706956">
        <w:rPr>
          <w:sz w:val="26"/>
          <w:szCs w:val="26"/>
        </w:rPr>
        <w:t xml:space="preserve">). Управление проектами будет являться частью системы менеджмента </w:t>
      </w:r>
      <w:r w:rsidR="004B410F">
        <w:rPr>
          <w:sz w:val="26"/>
          <w:szCs w:val="26"/>
        </w:rPr>
        <w:t>качества.</w:t>
      </w:r>
    </w:p>
    <w:p w:rsidR="0065537B" w:rsidRDefault="0066016F" w:rsidP="0065537B">
      <w:pPr>
        <w:pStyle w:val="a7"/>
        <w:tabs>
          <w:tab w:val="left" w:pos="993"/>
        </w:tabs>
        <w:ind w:left="0"/>
        <w:jc w:val="both"/>
        <w:rPr>
          <w:bCs/>
          <w:sz w:val="26"/>
          <w:szCs w:val="26"/>
          <w:lang w:val="ru-RU"/>
        </w:rPr>
      </w:pPr>
      <w:r w:rsidRPr="00706956">
        <w:rPr>
          <w:bCs/>
          <w:sz w:val="26"/>
          <w:szCs w:val="26"/>
          <w:lang w:val="ru-RU"/>
        </w:rPr>
        <w:t xml:space="preserve">В целях обеспечения высокого качества реализации проектов </w:t>
      </w:r>
      <w:r w:rsidR="00D772C4" w:rsidRPr="00706956">
        <w:rPr>
          <w:bCs/>
          <w:sz w:val="26"/>
          <w:szCs w:val="26"/>
          <w:lang w:val="ru-RU"/>
        </w:rPr>
        <w:t xml:space="preserve">Товарищество </w:t>
      </w:r>
      <w:r w:rsidRPr="00706956">
        <w:rPr>
          <w:bCs/>
          <w:sz w:val="26"/>
          <w:szCs w:val="26"/>
          <w:lang w:val="ru-RU"/>
        </w:rPr>
        <w:t xml:space="preserve">наладит взаимодействие с </w:t>
      </w:r>
      <w:r w:rsidR="00404C95" w:rsidRPr="00706956">
        <w:rPr>
          <w:bCs/>
          <w:sz w:val="26"/>
          <w:szCs w:val="26"/>
          <w:lang w:val="ru-RU"/>
        </w:rPr>
        <w:t>государственными, отечественными</w:t>
      </w:r>
      <w:r w:rsidRPr="00706956">
        <w:rPr>
          <w:bCs/>
          <w:sz w:val="26"/>
          <w:szCs w:val="26"/>
          <w:lang w:val="ru-RU"/>
        </w:rPr>
        <w:t xml:space="preserve"> и зарубежными частными предпринимателями</w:t>
      </w:r>
      <w:r w:rsidR="004B410F">
        <w:rPr>
          <w:bCs/>
          <w:sz w:val="26"/>
          <w:szCs w:val="26"/>
          <w:lang w:val="ru-RU"/>
        </w:rPr>
        <w:t>, поставляющими Товариществу товары, услуги</w:t>
      </w:r>
      <w:r w:rsidR="00D772C4" w:rsidRPr="00706956">
        <w:rPr>
          <w:bCs/>
          <w:sz w:val="26"/>
          <w:szCs w:val="26"/>
          <w:lang w:val="ru-RU"/>
        </w:rPr>
        <w:t>.</w:t>
      </w:r>
    </w:p>
    <w:p w:rsidR="0065537B" w:rsidRDefault="0065537B" w:rsidP="0065537B">
      <w:pPr>
        <w:pStyle w:val="a7"/>
        <w:tabs>
          <w:tab w:val="left" w:pos="993"/>
        </w:tabs>
        <w:ind w:left="0"/>
        <w:jc w:val="both"/>
        <w:rPr>
          <w:bCs/>
          <w:sz w:val="26"/>
          <w:szCs w:val="26"/>
          <w:lang w:val="ru-RU"/>
        </w:rPr>
      </w:pPr>
    </w:p>
    <w:p w:rsidR="0065537B" w:rsidRDefault="00800A6B" w:rsidP="0065537B">
      <w:pPr>
        <w:pStyle w:val="a7"/>
        <w:tabs>
          <w:tab w:val="left" w:pos="993"/>
        </w:tabs>
        <w:ind w:left="0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Основные и д</w:t>
      </w:r>
      <w:r w:rsidR="0065537B" w:rsidRPr="004B410F">
        <w:rPr>
          <w:b/>
          <w:sz w:val="26"/>
          <w:szCs w:val="26"/>
          <w:lang w:val="ru-RU" w:eastAsia="ru-RU"/>
        </w:rPr>
        <w:t>олгосрочные цели Товарищества:</w:t>
      </w:r>
    </w:p>
    <w:p w:rsidR="00800A6B" w:rsidRPr="00800A6B" w:rsidRDefault="00800A6B" w:rsidP="00800A6B">
      <w:pPr>
        <w:pStyle w:val="a7"/>
        <w:tabs>
          <w:tab w:val="left" w:pos="993"/>
        </w:tabs>
        <w:ind w:left="0" w:firstLine="426"/>
        <w:jc w:val="center"/>
        <w:rPr>
          <w:b/>
          <w:sz w:val="26"/>
          <w:szCs w:val="26"/>
          <w:lang w:val="ru-RU" w:eastAsia="ru-RU"/>
        </w:rPr>
      </w:pPr>
    </w:p>
    <w:p w:rsidR="00800A6B" w:rsidRPr="00DF013D" w:rsidRDefault="00DF013D" w:rsidP="00800A6B">
      <w:pPr>
        <w:pStyle w:val="a7"/>
        <w:numPr>
          <w:ilvl w:val="0"/>
          <w:numId w:val="18"/>
        </w:numPr>
        <w:tabs>
          <w:tab w:val="left" w:pos="851"/>
        </w:tabs>
        <w:ind w:left="0" w:firstLine="426"/>
        <w:jc w:val="both"/>
        <w:rPr>
          <w:sz w:val="26"/>
          <w:szCs w:val="26"/>
          <w:lang w:val="ru-RU"/>
        </w:rPr>
      </w:pPr>
      <w:r w:rsidRPr="00DF013D">
        <w:rPr>
          <w:sz w:val="26"/>
          <w:szCs w:val="26"/>
          <w:lang w:val="ru-RU"/>
        </w:rPr>
        <w:t>Поставка товаров, в</w:t>
      </w:r>
      <w:r w:rsidR="00800A6B" w:rsidRPr="00DF013D">
        <w:rPr>
          <w:sz w:val="26"/>
          <w:szCs w:val="26"/>
          <w:lang w:val="ru-RU"/>
        </w:rPr>
        <w:t>ыполнение работ и услуг, удовлетворяющих ожидания и требования потребителей.</w:t>
      </w:r>
    </w:p>
    <w:p w:rsidR="00800A6B" w:rsidRPr="00DF013D" w:rsidRDefault="00800A6B" w:rsidP="00800A6B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F013D">
        <w:rPr>
          <w:rFonts w:ascii="Times New Roman" w:hAnsi="Times New Roman"/>
          <w:sz w:val="26"/>
          <w:szCs w:val="26"/>
          <w:lang w:val="ru-RU"/>
        </w:rPr>
        <w:t>2.  Направленность на в</w:t>
      </w:r>
      <w:r w:rsidRPr="00DF013D">
        <w:rPr>
          <w:rFonts w:ascii="Times New Roman" w:hAnsi="Times New Roman"/>
          <w:sz w:val="26"/>
          <w:szCs w:val="26"/>
          <w:lang w:val="ru-RU" w:eastAsia="zh-CN"/>
        </w:rPr>
        <w:t xml:space="preserve">недрение современных технологий. </w:t>
      </w:r>
    </w:p>
    <w:p w:rsidR="00800A6B" w:rsidRPr="00DF013D" w:rsidRDefault="00800A6B" w:rsidP="00800A6B">
      <w:pPr>
        <w:ind w:firstLine="426"/>
        <w:jc w:val="both"/>
        <w:rPr>
          <w:rFonts w:ascii="Times New Roman" w:hAnsi="Times New Roman"/>
          <w:sz w:val="26"/>
          <w:szCs w:val="26"/>
          <w:lang w:val="ru-RU" w:eastAsia="zh-CN"/>
        </w:rPr>
      </w:pPr>
      <w:r w:rsidRPr="00DF013D">
        <w:rPr>
          <w:rFonts w:ascii="Times New Roman" w:hAnsi="Times New Roman"/>
          <w:sz w:val="26"/>
          <w:szCs w:val="26"/>
          <w:lang w:val="ru-RU"/>
        </w:rPr>
        <w:t xml:space="preserve">3. </w:t>
      </w:r>
      <w:r w:rsidRPr="00DF013D">
        <w:rPr>
          <w:rFonts w:ascii="Times New Roman" w:hAnsi="Times New Roman"/>
          <w:sz w:val="26"/>
          <w:szCs w:val="26"/>
          <w:lang w:val="ru-RU" w:eastAsia="zh-CN"/>
        </w:rPr>
        <w:t xml:space="preserve">Сведение к минимуму вредного влияния на окружающую среду производственных процессов нашей Компании и максимальная экологичность реализуемых проектов при их дальнейшем использовании. </w:t>
      </w:r>
    </w:p>
    <w:p w:rsidR="00800A6B" w:rsidRPr="00DF013D" w:rsidRDefault="00800A6B" w:rsidP="00800A6B">
      <w:pPr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zh-CN"/>
        </w:rPr>
      </w:pPr>
      <w:r w:rsidRPr="00DF013D">
        <w:rPr>
          <w:rFonts w:ascii="Times New Roman" w:hAnsi="Times New Roman"/>
          <w:sz w:val="26"/>
          <w:szCs w:val="26"/>
          <w:lang w:val="ru-RU" w:eastAsia="zh-CN"/>
        </w:rPr>
        <w:t xml:space="preserve">4. </w:t>
      </w:r>
      <w:r w:rsidRPr="00DF013D">
        <w:rPr>
          <w:rFonts w:ascii="Times New Roman" w:hAnsi="Times New Roman"/>
          <w:sz w:val="26"/>
          <w:szCs w:val="26"/>
          <w:lang w:val="ru-RU"/>
        </w:rPr>
        <w:t>С</w:t>
      </w:r>
      <w:r w:rsidRPr="00DF013D">
        <w:rPr>
          <w:rFonts w:ascii="Times New Roman" w:eastAsia="Times New Roman" w:hAnsi="Times New Roman"/>
          <w:sz w:val="26"/>
          <w:szCs w:val="26"/>
          <w:lang w:val="ru-RU" w:eastAsia="zh-CN"/>
        </w:rPr>
        <w:t>трем</w:t>
      </w:r>
      <w:r w:rsidRPr="00DF013D">
        <w:rPr>
          <w:rFonts w:ascii="Times New Roman" w:hAnsi="Times New Roman"/>
          <w:sz w:val="26"/>
          <w:szCs w:val="26"/>
          <w:lang w:val="ru-RU" w:eastAsia="zh-CN"/>
        </w:rPr>
        <w:t>ление</w:t>
      </w:r>
      <w:r w:rsidRPr="00DF013D">
        <w:rPr>
          <w:rFonts w:ascii="Times New Roman" w:eastAsia="Times New Roman" w:hAnsi="Times New Roman"/>
          <w:sz w:val="26"/>
          <w:szCs w:val="26"/>
          <w:lang w:val="ru-RU" w:eastAsia="zh-CN"/>
        </w:rPr>
        <w:t xml:space="preserve"> к экономии сырья, энергетических, газовых и водных ресурсов</w:t>
      </w:r>
      <w:r w:rsidRPr="00DF013D">
        <w:rPr>
          <w:rFonts w:ascii="Times New Roman" w:hAnsi="Times New Roman"/>
          <w:sz w:val="26"/>
          <w:szCs w:val="26"/>
          <w:lang w:val="ru-RU" w:eastAsia="zh-CN"/>
        </w:rPr>
        <w:t>.</w:t>
      </w:r>
    </w:p>
    <w:p w:rsidR="00800A6B" w:rsidRPr="00DF013D" w:rsidRDefault="00800A6B" w:rsidP="00800A6B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F013D">
        <w:rPr>
          <w:rFonts w:ascii="Times New Roman" w:hAnsi="Times New Roman"/>
          <w:sz w:val="26"/>
          <w:szCs w:val="26"/>
          <w:lang w:val="ru-RU" w:eastAsia="zh-CN"/>
        </w:rPr>
        <w:t xml:space="preserve">5. </w:t>
      </w:r>
      <w:r w:rsidRPr="00DF013D">
        <w:rPr>
          <w:rFonts w:ascii="Times New Roman" w:hAnsi="Times New Roman"/>
          <w:sz w:val="26"/>
          <w:szCs w:val="26"/>
          <w:lang w:val="ru-RU"/>
        </w:rPr>
        <w:t>П</w:t>
      </w:r>
      <w:r w:rsidRPr="00DF013D">
        <w:rPr>
          <w:rFonts w:ascii="Times New Roman" w:eastAsia="Times New Roman" w:hAnsi="Times New Roman"/>
          <w:sz w:val="26"/>
          <w:szCs w:val="26"/>
          <w:lang w:val="ru-RU"/>
        </w:rPr>
        <w:t>овышение уровня промышленной безопасности объектов, обеспечение их</w:t>
      </w:r>
      <w:r w:rsidRPr="00DF013D">
        <w:rPr>
          <w:rFonts w:ascii="Times New Roman" w:hAnsi="Times New Roman"/>
          <w:sz w:val="26"/>
          <w:szCs w:val="26"/>
          <w:lang w:val="ru-RU"/>
        </w:rPr>
        <w:t xml:space="preserve"> надежной и безаварийной работы и </w:t>
      </w:r>
      <w:r w:rsidRPr="00DF013D">
        <w:rPr>
          <w:rFonts w:ascii="Times New Roman" w:eastAsia="Times New Roman" w:hAnsi="Times New Roman"/>
          <w:sz w:val="26"/>
          <w:szCs w:val="26"/>
          <w:lang w:val="ru-RU"/>
        </w:rPr>
        <w:t xml:space="preserve">контроля над производственными рисками. </w:t>
      </w:r>
    </w:p>
    <w:p w:rsidR="008161FB" w:rsidRPr="008161FB" w:rsidRDefault="00925D30" w:rsidP="008161FB">
      <w:pPr>
        <w:shd w:val="clear" w:color="auto" w:fill="FAFAFA"/>
        <w:spacing w:before="75"/>
        <w:ind w:right="375" w:firstLine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6. </w:t>
      </w:r>
      <w:r w:rsidR="0065537B" w:rsidRPr="00DF013D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Положение на рынке. Рыночными целями </w:t>
      </w:r>
      <w:r w:rsidR="004B410F" w:rsidRPr="00DF013D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Товарищества </w:t>
      </w:r>
      <w:r w:rsidR="00404C95" w:rsidRPr="00DF013D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будут увеличение</w:t>
      </w:r>
      <w:r w:rsidR="0065537B" w:rsidRPr="00DF013D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доли рынка </w:t>
      </w:r>
      <w:r w:rsidR="00404C95" w:rsidRPr="00DF013D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предприятия по</w:t>
      </w:r>
      <w:r w:rsidR="00527F7C" w:rsidRPr="00DF013D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товарам и </w:t>
      </w:r>
      <w:r w:rsidR="00527F7C" w:rsidRPr="00DF013D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услугам</w:t>
      </w:r>
      <w:r w:rsidR="0065537B" w:rsidRPr="00DF013D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. </w:t>
      </w:r>
      <w:r w:rsidR="00527F7C" w:rsidRPr="00DF013D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С этой целью планируется участие в долгосрочных закупках </w:t>
      </w:r>
      <w:r w:rsidR="00716362" w:rsidRPr="00DF013D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проводимых </w:t>
      </w:r>
      <w:r w:rsidR="00404C95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______________</w:t>
      </w:r>
      <w:r w:rsidR="008161FB" w:rsidRPr="008161FB">
        <w:rPr>
          <w:rFonts w:ascii="Times New Roman" w:hAnsi="Times New Roman"/>
          <w:sz w:val="26"/>
          <w:szCs w:val="26"/>
          <w:lang w:val="ru-RU"/>
        </w:rPr>
        <w:t xml:space="preserve">.  </w:t>
      </w:r>
    </w:p>
    <w:p w:rsidR="0065537B" w:rsidRPr="004B410F" w:rsidRDefault="008161FB" w:rsidP="008161FB">
      <w:pPr>
        <w:shd w:val="clear" w:color="auto" w:fill="FAFAFA"/>
        <w:spacing w:before="75"/>
        <w:ind w:right="375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7. </w:t>
      </w:r>
      <w:r w:rsidR="0065537B" w:rsidRPr="00527F7C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Инновации. Целевые установки в этой области связаны с определением</w:t>
      </w:r>
      <w:r w:rsidR="0065537B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новых способов ведения бизнеса: применением новых технологий </w:t>
      </w:r>
      <w:proofErr w:type="gramStart"/>
      <w:r w:rsidR="00716362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и </w:t>
      </w:r>
      <w:r w:rsidR="0065537B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способов</w:t>
      </w:r>
      <w:proofErr w:type="gramEnd"/>
      <w:r w:rsidR="0065537B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организации производства. </w:t>
      </w:r>
    </w:p>
    <w:p w:rsidR="0065537B" w:rsidRPr="004B410F" w:rsidRDefault="008161FB" w:rsidP="008161FB">
      <w:pPr>
        <w:shd w:val="clear" w:color="auto" w:fill="FAFAFA"/>
        <w:spacing w:before="75"/>
        <w:ind w:right="375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8. </w:t>
      </w:r>
      <w:r w:rsidR="0065537B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Маркетинг. Основными результатами деятельности в этой области могут </w:t>
      </w:r>
      <w:proofErr w:type="gramStart"/>
      <w:r w:rsidR="0065537B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быть  улучшение</w:t>
      </w:r>
      <w:proofErr w:type="gramEnd"/>
      <w:r w:rsidR="0065537B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</w:t>
      </w:r>
      <w:r w:rsidR="00716362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качества </w:t>
      </w:r>
      <w:r w:rsidR="0065537B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обслуживания клиентов. </w:t>
      </w:r>
    </w:p>
    <w:p w:rsidR="0065537B" w:rsidRPr="004B410F" w:rsidRDefault="008161FB" w:rsidP="008161FB">
      <w:pPr>
        <w:shd w:val="clear" w:color="auto" w:fill="FAFAFA"/>
        <w:spacing w:before="75"/>
        <w:ind w:right="375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9. </w:t>
      </w:r>
      <w:r w:rsidR="0065537B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Финансы. Общая цель - сохранение и поддержание на необходимом уровне всех видов финансовых ресурсов, их рациональное использование. </w:t>
      </w:r>
    </w:p>
    <w:p w:rsidR="0065537B" w:rsidRPr="004B410F" w:rsidRDefault="008161FB" w:rsidP="008161FB">
      <w:pPr>
        <w:shd w:val="clear" w:color="auto" w:fill="FAFAFA"/>
        <w:spacing w:before="75"/>
        <w:ind w:right="375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10. </w:t>
      </w:r>
      <w:r w:rsidR="0065537B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Управление персоналом. Цели в отношении персонала </w:t>
      </w:r>
      <w:r w:rsidR="00404C95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будут </w:t>
      </w:r>
      <w:r w:rsidR="00404C95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связаны</w:t>
      </w:r>
      <w:r w:rsidR="0065537B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с сохранением рабочих мест, обеспечением приемлемого уровня оплаты труда, улучшением условий и мотивации труда</w:t>
      </w:r>
      <w:r w:rsidR="00716362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, уменьшением коэффициента текучести кадров</w:t>
      </w:r>
      <w:r w:rsidR="00B31354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. </w:t>
      </w:r>
    </w:p>
    <w:p w:rsidR="0065537B" w:rsidRPr="004B410F" w:rsidRDefault="00B31354" w:rsidP="00B31354">
      <w:pPr>
        <w:shd w:val="clear" w:color="auto" w:fill="FAFAFA"/>
        <w:spacing w:before="75"/>
        <w:ind w:right="375" w:firstLine="36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11. </w:t>
      </w:r>
      <w:r w:rsidR="0065537B" w:rsidRPr="004B410F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Менеджмент. Ключевая цель в этой области - определение критических сфер управленческого воздействия. </w:t>
      </w:r>
    </w:p>
    <w:p w:rsidR="00087324" w:rsidRPr="0065537B" w:rsidRDefault="00087324" w:rsidP="00087324">
      <w:pPr>
        <w:pStyle w:val="1"/>
        <w:tabs>
          <w:tab w:val="left" w:pos="993"/>
        </w:tabs>
        <w:spacing w:before="0" w:after="0"/>
        <w:ind w:left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2" w:name="_Toc389236853"/>
      <w:bookmarkStart w:id="3" w:name="_Toc392149302"/>
    </w:p>
    <w:p w:rsidR="0066016F" w:rsidRPr="0065537B" w:rsidRDefault="00087324" w:rsidP="00087324">
      <w:pPr>
        <w:pStyle w:val="1"/>
        <w:tabs>
          <w:tab w:val="left" w:pos="993"/>
        </w:tabs>
        <w:spacing w:before="0" w:after="0"/>
        <w:ind w:left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65537B">
        <w:rPr>
          <w:rFonts w:ascii="Times New Roman" w:hAnsi="Times New Roman"/>
          <w:sz w:val="26"/>
          <w:szCs w:val="26"/>
          <w:lang w:val="ru-RU"/>
        </w:rPr>
        <w:t xml:space="preserve">7. </w:t>
      </w:r>
      <w:r w:rsidR="0066016F" w:rsidRPr="0065537B">
        <w:rPr>
          <w:rFonts w:ascii="Times New Roman" w:hAnsi="Times New Roman"/>
          <w:sz w:val="26"/>
          <w:szCs w:val="26"/>
          <w:lang w:val="ru-RU"/>
        </w:rPr>
        <w:t>Ожидаемые результаты деятельности</w:t>
      </w:r>
      <w:bookmarkEnd w:id="2"/>
      <w:bookmarkEnd w:id="3"/>
    </w:p>
    <w:p w:rsidR="0066016F" w:rsidRPr="0065537B" w:rsidRDefault="0066016F" w:rsidP="00F42483">
      <w:pPr>
        <w:pStyle w:val="11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65537B">
        <w:rPr>
          <w:rFonts w:ascii="Times New Roman" w:hAnsi="Times New Roman"/>
          <w:sz w:val="26"/>
          <w:szCs w:val="26"/>
          <w:lang w:val="ru-RU"/>
        </w:rPr>
        <w:t xml:space="preserve">В целях оценки эффективности деятельности </w:t>
      </w:r>
      <w:r w:rsidR="00087324" w:rsidRPr="0065537B">
        <w:rPr>
          <w:rFonts w:ascii="Times New Roman" w:hAnsi="Times New Roman"/>
          <w:sz w:val="26"/>
          <w:szCs w:val="26"/>
          <w:lang w:val="ru-RU"/>
        </w:rPr>
        <w:t xml:space="preserve">Товарищества </w:t>
      </w:r>
      <w:r w:rsidRPr="0065537B">
        <w:rPr>
          <w:rFonts w:ascii="Times New Roman" w:hAnsi="Times New Roman"/>
          <w:sz w:val="26"/>
          <w:szCs w:val="26"/>
          <w:lang w:val="ru-RU"/>
        </w:rPr>
        <w:t>на постоянной основе будет проводиться мониторинг и анализ поставленных целей путем использования следующих ключевых показателей деятельности:</w:t>
      </w:r>
    </w:p>
    <w:p w:rsidR="0066016F" w:rsidRPr="0065537B" w:rsidRDefault="0066016F" w:rsidP="000D30DB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254"/>
        <w:gridCol w:w="1559"/>
        <w:gridCol w:w="1701"/>
        <w:gridCol w:w="1560"/>
      </w:tblGrid>
      <w:tr w:rsidR="0066016F" w:rsidRPr="0065537B" w:rsidTr="004B5BF6">
        <w:trPr>
          <w:trHeight w:val="609"/>
        </w:trPr>
        <w:tc>
          <w:tcPr>
            <w:tcW w:w="565" w:type="dxa"/>
            <w:shd w:val="clear" w:color="auto" w:fill="auto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4254" w:type="dxa"/>
            <w:shd w:val="clear" w:color="auto" w:fill="auto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Показатель</w:t>
            </w:r>
          </w:p>
        </w:tc>
        <w:tc>
          <w:tcPr>
            <w:tcW w:w="1559" w:type="dxa"/>
            <w:shd w:val="clear" w:color="auto" w:fill="auto"/>
          </w:tcPr>
          <w:p w:rsidR="0066016F" w:rsidRPr="0065537B" w:rsidRDefault="0066016F" w:rsidP="000B02DE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</w:t>
            </w:r>
            <w:r w:rsidR="004B5BF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__</w:t>
            </w:r>
          </w:p>
        </w:tc>
        <w:tc>
          <w:tcPr>
            <w:tcW w:w="1701" w:type="dxa"/>
            <w:shd w:val="clear" w:color="auto" w:fill="auto"/>
          </w:tcPr>
          <w:p w:rsidR="0066016F" w:rsidRPr="0065537B" w:rsidRDefault="0066016F" w:rsidP="000B02DE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</w:t>
            </w:r>
            <w:r w:rsidR="004B5BF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_</w:t>
            </w:r>
          </w:p>
        </w:tc>
        <w:tc>
          <w:tcPr>
            <w:tcW w:w="1560" w:type="dxa"/>
          </w:tcPr>
          <w:p w:rsidR="0066016F" w:rsidRPr="0065537B" w:rsidRDefault="0066016F" w:rsidP="000B02DE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</w:t>
            </w:r>
            <w:r w:rsidR="004B5BF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_</w:t>
            </w:r>
          </w:p>
        </w:tc>
      </w:tr>
      <w:tr w:rsidR="0066016F" w:rsidRPr="0065537B" w:rsidTr="00CD0061">
        <w:tc>
          <w:tcPr>
            <w:tcW w:w="565" w:type="dxa"/>
            <w:shd w:val="clear" w:color="auto" w:fill="auto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4254" w:type="dxa"/>
            <w:shd w:val="clear" w:color="auto" w:fill="auto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t>Рентабельность, %</w:t>
            </w:r>
          </w:p>
        </w:tc>
        <w:tc>
          <w:tcPr>
            <w:tcW w:w="1559" w:type="dxa"/>
            <w:shd w:val="clear" w:color="auto" w:fill="auto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6016F" w:rsidRPr="0065537B" w:rsidRDefault="0066016F" w:rsidP="00AB2E41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66016F" w:rsidRPr="0065537B" w:rsidRDefault="0066016F" w:rsidP="00AB2E41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016F" w:rsidRPr="0065537B" w:rsidTr="00CD0061">
        <w:tc>
          <w:tcPr>
            <w:tcW w:w="565" w:type="dxa"/>
            <w:shd w:val="clear" w:color="auto" w:fill="auto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4254" w:type="dxa"/>
            <w:shd w:val="clear" w:color="auto" w:fill="auto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sz w:val="26"/>
                <w:szCs w:val="26"/>
              </w:rPr>
              <w:t>ROE</w:t>
            </w: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t>, %</w:t>
            </w:r>
          </w:p>
        </w:tc>
        <w:tc>
          <w:tcPr>
            <w:tcW w:w="1559" w:type="dxa"/>
            <w:shd w:val="clear" w:color="auto" w:fill="auto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6016F" w:rsidRPr="0065537B" w:rsidRDefault="0066016F" w:rsidP="00AB2E41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016F" w:rsidRPr="0065537B" w:rsidTr="00CD0061">
        <w:tc>
          <w:tcPr>
            <w:tcW w:w="565" w:type="dxa"/>
            <w:shd w:val="clear" w:color="auto" w:fill="auto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4254" w:type="dxa"/>
            <w:shd w:val="clear" w:color="auto" w:fill="auto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t>ROA, %</w:t>
            </w:r>
          </w:p>
        </w:tc>
        <w:tc>
          <w:tcPr>
            <w:tcW w:w="1559" w:type="dxa"/>
            <w:shd w:val="clear" w:color="auto" w:fill="auto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6016F" w:rsidRPr="0065537B" w:rsidRDefault="0066016F" w:rsidP="00AB2E41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66016F" w:rsidRPr="0065537B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016F" w:rsidRPr="00940D5E" w:rsidTr="00CD0061">
        <w:trPr>
          <w:trHeight w:val="1014"/>
        </w:trPr>
        <w:tc>
          <w:tcPr>
            <w:tcW w:w="565" w:type="dxa"/>
            <w:shd w:val="clear" w:color="auto" w:fill="auto"/>
          </w:tcPr>
          <w:p w:rsidR="0066016F" w:rsidRPr="00940D5E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0D5E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4.</w:t>
            </w:r>
          </w:p>
        </w:tc>
        <w:tc>
          <w:tcPr>
            <w:tcW w:w="4254" w:type="dxa"/>
            <w:shd w:val="clear" w:color="auto" w:fill="auto"/>
          </w:tcPr>
          <w:p w:rsidR="0066016F" w:rsidRPr="00940D5E" w:rsidRDefault="0066016F" w:rsidP="00E75E97">
            <w:pPr>
              <w:pStyle w:val="1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0D5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Производительность труда (валовый доход на сотрудника), </w:t>
            </w:r>
            <w:proofErr w:type="spellStart"/>
            <w:proofErr w:type="gramStart"/>
            <w:r w:rsidR="00B658C5" w:rsidRPr="00940D5E">
              <w:rPr>
                <w:rFonts w:ascii="Times New Roman" w:hAnsi="Times New Roman"/>
                <w:sz w:val="26"/>
                <w:szCs w:val="26"/>
                <w:lang w:val="ru-RU"/>
              </w:rPr>
              <w:t>тыс.</w:t>
            </w:r>
            <w:r w:rsidR="00E75E97" w:rsidRPr="00940D5E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940D5E">
              <w:rPr>
                <w:rFonts w:ascii="Times New Roman" w:hAnsi="Times New Roman"/>
                <w:sz w:val="26"/>
                <w:szCs w:val="26"/>
                <w:lang w:val="ru-RU"/>
              </w:rPr>
              <w:t>енге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66016F" w:rsidRPr="00AB2E41" w:rsidRDefault="0066016F" w:rsidP="00D073B4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6016F" w:rsidRPr="00AB2E41" w:rsidRDefault="0066016F" w:rsidP="00D073B4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66016F" w:rsidRPr="00AB2E41" w:rsidRDefault="0066016F" w:rsidP="00AF66F0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016F" w:rsidRPr="00940D5E" w:rsidTr="00CD0061">
        <w:tc>
          <w:tcPr>
            <w:tcW w:w="565" w:type="dxa"/>
            <w:shd w:val="clear" w:color="auto" w:fill="auto"/>
          </w:tcPr>
          <w:p w:rsidR="0066016F" w:rsidRPr="00940D5E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0D5E"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4254" w:type="dxa"/>
            <w:shd w:val="clear" w:color="auto" w:fill="auto"/>
          </w:tcPr>
          <w:p w:rsidR="0066016F" w:rsidRPr="00940D5E" w:rsidRDefault="007B52BC" w:rsidP="007B52BC">
            <w:pPr>
              <w:pStyle w:val="1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0D5E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="0066016F" w:rsidRPr="00940D5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оличество проектов, по </w:t>
            </w:r>
            <w:proofErr w:type="gramStart"/>
            <w:r w:rsidR="0066016F" w:rsidRPr="00940D5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которым </w:t>
            </w:r>
            <w:r w:rsidRPr="00940D5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осуществлены</w:t>
            </w:r>
            <w:proofErr w:type="gramEnd"/>
            <w:r w:rsidRPr="00940D5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поставки </w:t>
            </w:r>
            <w:r w:rsidR="00814F1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товаров, </w:t>
            </w:r>
            <w:r w:rsidR="000C3567" w:rsidRPr="00940D5E">
              <w:rPr>
                <w:rFonts w:ascii="Times New Roman" w:hAnsi="Times New Roman"/>
                <w:sz w:val="26"/>
                <w:szCs w:val="26"/>
                <w:lang w:val="ru-RU"/>
              </w:rPr>
              <w:t>услуг</w:t>
            </w:r>
          </w:p>
        </w:tc>
        <w:tc>
          <w:tcPr>
            <w:tcW w:w="1559" w:type="dxa"/>
            <w:shd w:val="clear" w:color="auto" w:fill="auto"/>
          </w:tcPr>
          <w:p w:rsidR="0066016F" w:rsidRPr="00AB2E41" w:rsidRDefault="0066016F" w:rsidP="00940D5E">
            <w:pPr>
              <w:pStyle w:val="a4"/>
              <w:tabs>
                <w:tab w:val="left" w:pos="993"/>
              </w:tabs>
              <w:spacing w:before="0" w:beforeAutospacing="0" w:after="0" w:afterAutospacing="0"/>
              <w:ind w:firstLine="119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6016F" w:rsidRPr="00AB2E41" w:rsidRDefault="0066016F" w:rsidP="00940D5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1560" w:type="dxa"/>
          </w:tcPr>
          <w:p w:rsidR="0066016F" w:rsidRPr="00AB2E41" w:rsidRDefault="0066016F" w:rsidP="00940D5E">
            <w:pPr>
              <w:pStyle w:val="a4"/>
              <w:tabs>
                <w:tab w:val="left" w:pos="993"/>
              </w:tabs>
              <w:spacing w:before="0" w:beforeAutospacing="0" w:after="0" w:afterAutospacing="0"/>
              <w:ind w:hanging="261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</w:tr>
      <w:tr w:rsidR="0066016F" w:rsidRPr="0065537B" w:rsidTr="00CD0061">
        <w:tc>
          <w:tcPr>
            <w:tcW w:w="565" w:type="dxa"/>
            <w:shd w:val="clear" w:color="auto" w:fill="auto"/>
          </w:tcPr>
          <w:p w:rsidR="0066016F" w:rsidRPr="00940D5E" w:rsidRDefault="0066016F" w:rsidP="000D30DB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0D5E"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4254" w:type="dxa"/>
            <w:shd w:val="clear" w:color="auto" w:fill="auto"/>
          </w:tcPr>
          <w:p w:rsidR="0066016F" w:rsidRPr="00940D5E" w:rsidRDefault="007B52BC" w:rsidP="007B52BC">
            <w:pPr>
              <w:pStyle w:val="1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0D5E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66016F" w:rsidRPr="00940D5E">
              <w:rPr>
                <w:rFonts w:ascii="Times New Roman" w:hAnsi="Times New Roman"/>
                <w:sz w:val="26"/>
                <w:szCs w:val="26"/>
                <w:lang w:val="ru-RU"/>
              </w:rPr>
              <w:t>рогнозная стоимость проектов</w:t>
            </w:r>
          </w:p>
        </w:tc>
        <w:tc>
          <w:tcPr>
            <w:tcW w:w="1559" w:type="dxa"/>
            <w:shd w:val="clear" w:color="auto" w:fill="auto"/>
          </w:tcPr>
          <w:p w:rsidR="0066016F" w:rsidRPr="00AB2E41" w:rsidRDefault="0066016F" w:rsidP="00314E1F">
            <w:pPr>
              <w:pStyle w:val="a4"/>
              <w:tabs>
                <w:tab w:val="left" w:pos="993"/>
              </w:tabs>
              <w:spacing w:before="0" w:beforeAutospacing="0" w:after="0" w:afterAutospacing="0"/>
              <w:ind w:hanging="426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6016F" w:rsidRPr="00AB2E41" w:rsidRDefault="0066016F" w:rsidP="000D30D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  <w:lang w:val="en-GB"/>
              </w:rPr>
            </w:pPr>
          </w:p>
        </w:tc>
        <w:tc>
          <w:tcPr>
            <w:tcW w:w="1560" w:type="dxa"/>
          </w:tcPr>
          <w:p w:rsidR="0066016F" w:rsidRPr="00AB2E41" w:rsidRDefault="0066016F" w:rsidP="000D30D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</w:tr>
    </w:tbl>
    <w:p w:rsidR="0066016F" w:rsidRPr="0065537B" w:rsidRDefault="0066016F" w:rsidP="000D30DB">
      <w:pPr>
        <w:tabs>
          <w:tab w:val="left" w:pos="993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66016F" w:rsidRPr="0065537B" w:rsidRDefault="0066016F" w:rsidP="000D30DB">
      <w:pPr>
        <w:pStyle w:val="1"/>
        <w:tabs>
          <w:tab w:val="left" w:pos="993"/>
        </w:tabs>
        <w:spacing w:before="0" w:after="0"/>
        <w:ind w:firstLine="709"/>
        <w:rPr>
          <w:rFonts w:ascii="Times New Roman" w:hAnsi="Times New Roman"/>
          <w:sz w:val="26"/>
          <w:szCs w:val="26"/>
          <w:lang w:val="ru-RU"/>
        </w:rPr>
      </w:pPr>
      <w:bookmarkStart w:id="4" w:name="_Toc389236855"/>
      <w:bookmarkStart w:id="5" w:name="_Toc392149303"/>
      <w:r w:rsidRPr="0065537B">
        <w:rPr>
          <w:rFonts w:ascii="Times New Roman" w:hAnsi="Times New Roman"/>
          <w:sz w:val="26"/>
          <w:szCs w:val="26"/>
          <w:lang w:val="ru-RU"/>
        </w:rPr>
        <w:t>Приложение. Методология расчета показателей КПД</w:t>
      </w:r>
      <w:bookmarkEnd w:id="4"/>
      <w:bookmarkEnd w:id="5"/>
    </w:p>
    <w:p w:rsidR="0066016F" w:rsidRPr="0065537B" w:rsidRDefault="0066016F" w:rsidP="000D30DB">
      <w:pPr>
        <w:tabs>
          <w:tab w:val="left" w:pos="993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5072" w:type="pct"/>
        <w:tblLayout w:type="fixed"/>
        <w:tblLook w:val="04A0" w:firstRow="1" w:lastRow="0" w:firstColumn="1" w:lastColumn="0" w:noHBand="0" w:noVBand="1"/>
      </w:tblPr>
      <w:tblGrid>
        <w:gridCol w:w="518"/>
        <w:gridCol w:w="2322"/>
        <w:gridCol w:w="1946"/>
        <w:gridCol w:w="6"/>
        <w:gridCol w:w="4917"/>
      </w:tblGrid>
      <w:tr w:rsidR="0066016F" w:rsidRPr="0065537B" w:rsidTr="00CD0061">
        <w:trPr>
          <w:trHeight w:val="51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65537B" w:rsidRDefault="0066016F" w:rsidP="000D30D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5537B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65537B" w:rsidRDefault="0066016F" w:rsidP="000D30D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65537B"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Показатель</w:t>
            </w:r>
            <w:proofErr w:type="spellEnd"/>
          </w:p>
        </w:tc>
        <w:tc>
          <w:tcPr>
            <w:tcW w:w="3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6F" w:rsidRPr="0065537B" w:rsidRDefault="0066016F" w:rsidP="000D30D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65537B">
              <w:rPr>
                <w:rFonts w:ascii="Times New Roman" w:hAnsi="Times New Roman"/>
                <w:b/>
                <w:bCs/>
                <w:sz w:val="26"/>
                <w:szCs w:val="26"/>
              </w:rPr>
              <w:t>Методика</w:t>
            </w:r>
            <w:proofErr w:type="spellEnd"/>
            <w:r w:rsidR="004B5BF6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537B">
              <w:rPr>
                <w:rFonts w:ascii="Times New Roman" w:hAnsi="Times New Roman"/>
                <w:b/>
                <w:bCs/>
                <w:sz w:val="26"/>
                <w:szCs w:val="26"/>
              </w:rPr>
              <w:t>расчета</w:t>
            </w:r>
            <w:proofErr w:type="spellEnd"/>
          </w:p>
        </w:tc>
      </w:tr>
      <w:tr w:rsidR="0066016F" w:rsidRPr="00971C3A" w:rsidTr="00CD0061">
        <w:trPr>
          <w:trHeight w:val="51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6F" w:rsidRPr="0065537B" w:rsidRDefault="0066016F" w:rsidP="000D30D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37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6F" w:rsidRPr="0065537B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537B">
              <w:rPr>
                <w:rFonts w:ascii="Times New Roman" w:hAnsi="Times New Roman"/>
                <w:sz w:val="26"/>
                <w:szCs w:val="26"/>
              </w:rPr>
              <w:t>Рентабельность</w:t>
            </w:r>
            <w:proofErr w:type="spellEnd"/>
            <w:r w:rsidRPr="0065537B">
              <w:rPr>
                <w:rFonts w:ascii="Times New Roman" w:hAnsi="Times New Roman"/>
                <w:sz w:val="26"/>
                <w:szCs w:val="26"/>
              </w:rPr>
              <w:t>, %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16F" w:rsidRPr="0065537B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</w:rPr>
            </w:pPr>
            <w:r w:rsidRPr="0065537B">
              <w:rPr>
                <w:rFonts w:ascii="Times New Roman" w:hAnsi="Times New Roman"/>
                <w:sz w:val="26"/>
                <w:szCs w:val="26"/>
              </w:rPr>
              <w:t>Х / Y * 100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6F" w:rsidRPr="0065537B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Х</w:t>
            </w: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= Чистая прибыль</w:t>
            </w: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65537B">
              <w:rPr>
                <w:rFonts w:ascii="Times New Roman" w:hAnsi="Times New Roman"/>
                <w:b/>
                <w:bCs/>
                <w:sz w:val="26"/>
                <w:szCs w:val="26"/>
              </w:rPr>
              <w:t>Y</w:t>
            </w: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= Доходы</w:t>
            </w:r>
          </w:p>
        </w:tc>
      </w:tr>
      <w:tr w:rsidR="0066016F" w:rsidRPr="00971C3A" w:rsidTr="00CD0061">
        <w:trPr>
          <w:trHeight w:val="76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6F" w:rsidRPr="0065537B" w:rsidRDefault="0066016F" w:rsidP="000D30D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37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65537B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</w:rPr>
            </w:pPr>
            <w:r w:rsidRPr="0065537B">
              <w:rPr>
                <w:rFonts w:ascii="Times New Roman" w:hAnsi="Times New Roman"/>
                <w:sz w:val="26"/>
                <w:szCs w:val="26"/>
              </w:rPr>
              <w:t>ROE, %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65537B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</w:rPr>
            </w:pPr>
            <w:r w:rsidRPr="0065537B">
              <w:rPr>
                <w:rFonts w:ascii="Times New Roman" w:hAnsi="Times New Roman"/>
                <w:sz w:val="26"/>
                <w:szCs w:val="26"/>
              </w:rPr>
              <w:t>(Х /((Y+Z)/2)) * 100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65537B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537B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Х</w:t>
            </w: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= Чистая прибыль</w:t>
            </w: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65537B">
              <w:rPr>
                <w:rFonts w:ascii="Times New Roman" w:hAnsi="Times New Roman"/>
                <w:b/>
                <w:bCs/>
                <w:sz w:val="26"/>
                <w:szCs w:val="26"/>
              </w:rPr>
              <w:t>Y</w:t>
            </w: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= Собственный капитал на конец предыдущего периода</w:t>
            </w: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65537B">
              <w:rPr>
                <w:rFonts w:ascii="Times New Roman" w:hAnsi="Times New Roman"/>
                <w:b/>
                <w:bCs/>
                <w:sz w:val="26"/>
                <w:szCs w:val="26"/>
              </w:rPr>
              <w:t>Z</w:t>
            </w:r>
            <w:r w:rsidRPr="0065537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= Собственный капитал на конец текущего периода</w:t>
            </w:r>
          </w:p>
        </w:tc>
      </w:tr>
      <w:tr w:rsidR="0066016F" w:rsidRPr="00971C3A" w:rsidTr="00CD0061">
        <w:trPr>
          <w:trHeight w:val="76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6F" w:rsidRPr="00706956" w:rsidRDefault="0066016F" w:rsidP="000D30D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95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706956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</w:rPr>
            </w:pPr>
            <w:r w:rsidRPr="00706956">
              <w:rPr>
                <w:rFonts w:ascii="Times New Roman" w:hAnsi="Times New Roman"/>
                <w:sz w:val="26"/>
                <w:szCs w:val="26"/>
              </w:rPr>
              <w:t>ROA, %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706956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</w:rPr>
            </w:pPr>
            <w:r w:rsidRPr="00706956">
              <w:rPr>
                <w:rFonts w:ascii="Times New Roman" w:hAnsi="Times New Roman"/>
                <w:sz w:val="26"/>
                <w:szCs w:val="26"/>
              </w:rPr>
              <w:t>(Х /((Y+Z)/2)) * 100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706956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6956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Х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= Чистая прибыль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706956">
              <w:rPr>
                <w:rFonts w:ascii="Times New Roman" w:hAnsi="Times New Roman"/>
                <w:b/>
                <w:bCs/>
                <w:sz w:val="26"/>
                <w:szCs w:val="26"/>
              </w:rPr>
              <w:t>Y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= Активы на конец предыдущего периода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706956">
              <w:rPr>
                <w:rFonts w:ascii="Times New Roman" w:hAnsi="Times New Roman"/>
                <w:b/>
                <w:bCs/>
                <w:sz w:val="26"/>
                <w:szCs w:val="26"/>
              </w:rPr>
              <w:t>Z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= Активы на конец текущего периода</w:t>
            </w:r>
          </w:p>
        </w:tc>
      </w:tr>
      <w:tr w:rsidR="0066016F" w:rsidRPr="00971C3A" w:rsidTr="00CD0061">
        <w:trPr>
          <w:trHeight w:val="51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6F" w:rsidRPr="00706956" w:rsidRDefault="0066016F" w:rsidP="000D30D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95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706956" w:rsidRDefault="0066016F" w:rsidP="007B52BC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>Производительность труда (валовый доход</w:t>
            </w:r>
            <w:r w:rsidRPr="0070695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на количество сотрудников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>), тенге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706956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</w:rPr>
            </w:pPr>
            <w:r w:rsidRPr="00706956">
              <w:rPr>
                <w:rFonts w:ascii="Times New Roman" w:hAnsi="Times New Roman"/>
                <w:sz w:val="26"/>
                <w:szCs w:val="26"/>
              </w:rPr>
              <w:t>X / Y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706956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Х – </w:t>
            </w:r>
            <w:r w:rsidRPr="00706956">
              <w:rPr>
                <w:rFonts w:ascii="Times New Roman" w:hAnsi="Times New Roman"/>
                <w:sz w:val="26"/>
                <w:szCs w:val="26"/>
                <w:lang w:val="kk-KZ"/>
              </w:rPr>
              <w:t>валовый доход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706956">
              <w:rPr>
                <w:rFonts w:ascii="Times New Roman" w:hAnsi="Times New Roman"/>
                <w:sz w:val="26"/>
                <w:szCs w:val="26"/>
              </w:rPr>
              <w:t>Y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количество сотрудников</w:t>
            </w:r>
          </w:p>
        </w:tc>
      </w:tr>
      <w:tr w:rsidR="0066016F" w:rsidRPr="00971C3A" w:rsidTr="00CD0061">
        <w:trPr>
          <w:trHeight w:val="135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6F" w:rsidRPr="00706956" w:rsidRDefault="0066016F" w:rsidP="000D30D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95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706956" w:rsidRDefault="00D630F5" w:rsidP="00D630F5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="0066016F"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оличество проектов, по </w:t>
            </w:r>
            <w:proofErr w:type="gramStart"/>
            <w:r w:rsidR="0066016F"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которым </w:t>
            </w:r>
            <w:r w:rsidR="000C356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осуществлена</w:t>
            </w:r>
            <w:proofErr w:type="gramEnd"/>
            <w:r w:rsidR="000C356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поставка </w:t>
            </w:r>
            <w:r w:rsidR="000C356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тенге </w:t>
            </w:r>
          </w:p>
        </w:tc>
        <w:tc>
          <w:tcPr>
            <w:tcW w:w="3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6F" w:rsidRPr="00706956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общее количество инфраструктурных проектов, по которым </w:t>
            </w:r>
            <w:r w:rsidR="00D630F5" w:rsidRPr="00706956">
              <w:rPr>
                <w:rFonts w:ascii="Times New Roman" w:hAnsi="Times New Roman"/>
                <w:sz w:val="26"/>
                <w:szCs w:val="26"/>
                <w:lang w:val="ru-RU"/>
              </w:rPr>
              <w:t>осуществлена поставка</w:t>
            </w:r>
            <w:r w:rsidRPr="0070695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6016F" w:rsidRPr="00971C3A" w:rsidTr="00814F1B">
        <w:trPr>
          <w:trHeight w:val="14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6F" w:rsidRPr="00706956" w:rsidRDefault="0066016F" w:rsidP="000D30D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95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6F" w:rsidRPr="00706956" w:rsidRDefault="00D630F5" w:rsidP="00D630F5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66016F"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рогнозная стоимость проектов, по </w:t>
            </w:r>
            <w:proofErr w:type="gramStart"/>
            <w:r w:rsidR="0066016F"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которым 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осуществлена</w:t>
            </w:r>
            <w:proofErr w:type="gramEnd"/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поставка</w:t>
            </w:r>
            <w:r w:rsidR="0066016F"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тенге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6F" w:rsidRPr="00706956" w:rsidRDefault="0066016F" w:rsidP="000D30DB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</w:rPr>
            </w:pPr>
            <w:r w:rsidRPr="00706956">
              <w:rPr>
                <w:rFonts w:ascii="Times New Roman" w:hAnsi="Times New Roman"/>
                <w:sz w:val="26"/>
                <w:szCs w:val="26"/>
              </w:rPr>
              <w:t>∑</w:t>
            </w:r>
            <w:proofErr w:type="spellStart"/>
            <w:r w:rsidRPr="00706956">
              <w:rPr>
                <w:rFonts w:ascii="Times New Roman" w:hAnsi="Times New Roman"/>
                <w:sz w:val="26"/>
                <w:szCs w:val="26"/>
              </w:rPr>
              <w:t>Xn</w:t>
            </w:r>
            <w:proofErr w:type="spellEnd"/>
          </w:p>
        </w:tc>
        <w:tc>
          <w:tcPr>
            <w:tcW w:w="2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6F" w:rsidRPr="00706956" w:rsidRDefault="0066016F" w:rsidP="00D630F5">
            <w:pPr>
              <w:tabs>
                <w:tab w:val="left" w:pos="993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706956">
              <w:rPr>
                <w:rFonts w:ascii="Times New Roman" w:hAnsi="Times New Roman"/>
                <w:sz w:val="26"/>
                <w:szCs w:val="26"/>
              </w:rPr>
              <w:t>Xn</w:t>
            </w:r>
            <w:proofErr w:type="spellEnd"/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Pr="00706956">
              <w:rPr>
                <w:rFonts w:ascii="Times New Roman" w:hAnsi="Times New Roman"/>
                <w:sz w:val="26"/>
                <w:szCs w:val="26"/>
                <w:lang w:val="kk-KZ"/>
              </w:rPr>
              <w:t>прогнозная стоимость проекта</w:t>
            </w:r>
            <w:r w:rsidRPr="007069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по которому </w:t>
            </w:r>
            <w:r w:rsidR="00D630F5" w:rsidRPr="00706956">
              <w:rPr>
                <w:rFonts w:ascii="Times New Roman" w:hAnsi="Times New Roman"/>
                <w:sz w:val="26"/>
                <w:szCs w:val="26"/>
                <w:lang w:val="ru-RU"/>
              </w:rPr>
              <w:t>осуществлена поставка</w:t>
            </w:r>
            <w:r w:rsidR="00D630F5" w:rsidRPr="0070695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66016F" w:rsidRPr="00706956" w:rsidRDefault="0066016F" w:rsidP="000D30DB">
      <w:pPr>
        <w:tabs>
          <w:tab w:val="left" w:pos="993"/>
        </w:tabs>
        <w:jc w:val="both"/>
        <w:rPr>
          <w:rFonts w:ascii="Times New Roman" w:hAnsi="Times New Roman"/>
          <w:bCs/>
          <w:sz w:val="26"/>
          <w:szCs w:val="26"/>
          <w:lang w:val="ru-RU"/>
        </w:rPr>
      </w:pPr>
      <w:bookmarkStart w:id="6" w:name="_GoBack"/>
      <w:bookmarkEnd w:id="6"/>
    </w:p>
    <w:sectPr w:rsidR="0066016F" w:rsidRPr="00706956" w:rsidSect="009E3B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B08" w:rsidRDefault="00AB1B08" w:rsidP="00817872">
      <w:r>
        <w:separator/>
      </w:r>
    </w:p>
  </w:endnote>
  <w:endnote w:type="continuationSeparator" w:id="0">
    <w:p w:rsidR="00AB1B08" w:rsidRDefault="00AB1B08" w:rsidP="008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8395"/>
      <w:docPartObj>
        <w:docPartGallery w:val="Page Numbers (Bottom of Page)"/>
        <w:docPartUnique/>
      </w:docPartObj>
    </w:sdtPr>
    <w:sdtEndPr/>
    <w:sdtContent>
      <w:p w:rsidR="00C6703E" w:rsidRDefault="00FB4476">
        <w:pPr>
          <w:pStyle w:val="ab"/>
          <w:jc w:val="center"/>
        </w:pPr>
        <w:r>
          <w:fldChar w:fldCharType="begin"/>
        </w:r>
        <w:r w:rsidR="00F26104">
          <w:instrText xml:space="preserve"> PAGE   \* MERGEFORMAT </w:instrText>
        </w:r>
        <w:r>
          <w:fldChar w:fldCharType="separate"/>
        </w:r>
        <w:r w:rsidR="00AB2E4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703E" w:rsidRDefault="00C670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B08" w:rsidRDefault="00AB1B08" w:rsidP="00817872">
      <w:r>
        <w:separator/>
      </w:r>
    </w:p>
  </w:footnote>
  <w:footnote w:type="continuationSeparator" w:id="0">
    <w:p w:rsidR="00AB1B08" w:rsidRDefault="00AB1B08" w:rsidP="0081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601E"/>
    <w:multiLevelType w:val="hybridMultilevel"/>
    <w:tmpl w:val="4F200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CB5AF3"/>
    <w:multiLevelType w:val="multilevel"/>
    <w:tmpl w:val="C9D4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B0E45"/>
    <w:multiLevelType w:val="hybridMultilevel"/>
    <w:tmpl w:val="1AEE9BA6"/>
    <w:lvl w:ilvl="0" w:tplc="C8340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61CBE"/>
    <w:multiLevelType w:val="hybridMultilevel"/>
    <w:tmpl w:val="9B58F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50ED0"/>
    <w:multiLevelType w:val="hybridMultilevel"/>
    <w:tmpl w:val="EA902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D65A28"/>
    <w:multiLevelType w:val="hybridMultilevel"/>
    <w:tmpl w:val="DB54DEF2"/>
    <w:lvl w:ilvl="0" w:tplc="C8340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AE267A"/>
    <w:multiLevelType w:val="hybridMultilevel"/>
    <w:tmpl w:val="A8BE2A90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9F6901"/>
    <w:multiLevelType w:val="multilevel"/>
    <w:tmpl w:val="1C26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211B2"/>
    <w:multiLevelType w:val="hybridMultilevel"/>
    <w:tmpl w:val="5B3EB3FE"/>
    <w:lvl w:ilvl="0" w:tplc="1B4EC5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70126F0"/>
    <w:multiLevelType w:val="multilevel"/>
    <w:tmpl w:val="0976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35FD3"/>
    <w:multiLevelType w:val="hybridMultilevel"/>
    <w:tmpl w:val="64C67D48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CD2744"/>
    <w:multiLevelType w:val="hybridMultilevel"/>
    <w:tmpl w:val="49D61FE6"/>
    <w:lvl w:ilvl="0" w:tplc="04190011">
      <w:start w:val="1"/>
      <w:numFmt w:val="decimal"/>
      <w:lvlText w:val="%1)"/>
      <w:lvlJc w:val="left"/>
      <w:pPr>
        <w:ind w:left="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12" w15:restartNumberingAfterBreak="0">
    <w:nsid w:val="503130FF"/>
    <w:multiLevelType w:val="hybridMultilevel"/>
    <w:tmpl w:val="BE545740"/>
    <w:lvl w:ilvl="0" w:tplc="0809000F">
      <w:start w:val="1"/>
      <w:numFmt w:val="decimal"/>
      <w:lvlText w:val="%1."/>
      <w:lvlJc w:val="left"/>
      <w:pPr>
        <w:ind w:left="1503" w:hanging="360"/>
      </w:pPr>
    </w:lvl>
    <w:lvl w:ilvl="1" w:tplc="08090019" w:tentative="1">
      <w:start w:val="1"/>
      <w:numFmt w:val="lowerLetter"/>
      <w:lvlText w:val="%2."/>
      <w:lvlJc w:val="left"/>
      <w:pPr>
        <w:ind w:left="2223" w:hanging="360"/>
      </w:pPr>
    </w:lvl>
    <w:lvl w:ilvl="2" w:tplc="0809001B" w:tentative="1">
      <w:start w:val="1"/>
      <w:numFmt w:val="lowerRoman"/>
      <w:lvlText w:val="%3."/>
      <w:lvlJc w:val="right"/>
      <w:pPr>
        <w:ind w:left="2943" w:hanging="180"/>
      </w:pPr>
    </w:lvl>
    <w:lvl w:ilvl="3" w:tplc="0809000F" w:tentative="1">
      <w:start w:val="1"/>
      <w:numFmt w:val="decimal"/>
      <w:lvlText w:val="%4."/>
      <w:lvlJc w:val="left"/>
      <w:pPr>
        <w:ind w:left="3663" w:hanging="360"/>
      </w:pPr>
    </w:lvl>
    <w:lvl w:ilvl="4" w:tplc="08090019" w:tentative="1">
      <w:start w:val="1"/>
      <w:numFmt w:val="lowerLetter"/>
      <w:lvlText w:val="%5."/>
      <w:lvlJc w:val="left"/>
      <w:pPr>
        <w:ind w:left="4383" w:hanging="360"/>
      </w:pPr>
    </w:lvl>
    <w:lvl w:ilvl="5" w:tplc="0809001B" w:tentative="1">
      <w:start w:val="1"/>
      <w:numFmt w:val="lowerRoman"/>
      <w:lvlText w:val="%6."/>
      <w:lvlJc w:val="right"/>
      <w:pPr>
        <w:ind w:left="5103" w:hanging="180"/>
      </w:pPr>
    </w:lvl>
    <w:lvl w:ilvl="6" w:tplc="0809000F" w:tentative="1">
      <w:start w:val="1"/>
      <w:numFmt w:val="decimal"/>
      <w:lvlText w:val="%7."/>
      <w:lvlJc w:val="left"/>
      <w:pPr>
        <w:ind w:left="5823" w:hanging="360"/>
      </w:pPr>
    </w:lvl>
    <w:lvl w:ilvl="7" w:tplc="08090019" w:tentative="1">
      <w:start w:val="1"/>
      <w:numFmt w:val="lowerLetter"/>
      <w:lvlText w:val="%8."/>
      <w:lvlJc w:val="left"/>
      <w:pPr>
        <w:ind w:left="6543" w:hanging="360"/>
      </w:pPr>
    </w:lvl>
    <w:lvl w:ilvl="8" w:tplc="08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 w15:restartNumberingAfterBreak="0">
    <w:nsid w:val="621B6496"/>
    <w:multiLevelType w:val="hybridMultilevel"/>
    <w:tmpl w:val="49D00890"/>
    <w:lvl w:ilvl="0" w:tplc="B75CF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67326"/>
    <w:multiLevelType w:val="hybridMultilevel"/>
    <w:tmpl w:val="594A06C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1B7D8A"/>
    <w:multiLevelType w:val="hybridMultilevel"/>
    <w:tmpl w:val="EC60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94806"/>
    <w:multiLevelType w:val="hybridMultilevel"/>
    <w:tmpl w:val="8D381BEC"/>
    <w:lvl w:ilvl="0" w:tplc="04190011">
      <w:start w:val="1"/>
      <w:numFmt w:val="decimal"/>
      <w:lvlText w:val="%1)"/>
      <w:lvlJc w:val="left"/>
      <w:pPr>
        <w:ind w:left="1503" w:hanging="360"/>
      </w:pPr>
    </w:lvl>
    <w:lvl w:ilvl="1" w:tplc="08090019" w:tentative="1">
      <w:start w:val="1"/>
      <w:numFmt w:val="lowerLetter"/>
      <w:lvlText w:val="%2."/>
      <w:lvlJc w:val="left"/>
      <w:pPr>
        <w:ind w:left="2223" w:hanging="360"/>
      </w:pPr>
    </w:lvl>
    <w:lvl w:ilvl="2" w:tplc="0809001B" w:tentative="1">
      <w:start w:val="1"/>
      <w:numFmt w:val="lowerRoman"/>
      <w:lvlText w:val="%3."/>
      <w:lvlJc w:val="right"/>
      <w:pPr>
        <w:ind w:left="2943" w:hanging="180"/>
      </w:pPr>
    </w:lvl>
    <w:lvl w:ilvl="3" w:tplc="0809000F" w:tentative="1">
      <w:start w:val="1"/>
      <w:numFmt w:val="decimal"/>
      <w:lvlText w:val="%4."/>
      <w:lvlJc w:val="left"/>
      <w:pPr>
        <w:ind w:left="3663" w:hanging="360"/>
      </w:pPr>
    </w:lvl>
    <w:lvl w:ilvl="4" w:tplc="08090019" w:tentative="1">
      <w:start w:val="1"/>
      <w:numFmt w:val="lowerLetter"/>
      <w:lvlText w:val="%5."/>
      <w:lvlJc w:val="left"/>
      <w:pPr>
        <w:ind w:left="4383" w:hanging="360"/>
      </w:pPr>
    </w:lvl>
    <w:lvl w:ilvl="5" w:tplc="0809001B" w:tentative="1">
      <w:start w:val="1"/>
      <w:numFmt w:val="lowerRoman"/>
      <w:lvlText w:val="%6."/>
      <w:lvlJc w:val="right"/>
      <w:pPr>
        <w:ind w:left="5103" w:hanging="180"/>
      </w:pPr>
    </w:lvl>
    <w:lvl w:ilvl="6" w:tplc="0809000F" w:tentative="1">
      <w:start w:val="1"/>
      <w:numFmt w:val="decimal"/>
      <w:lvlText w:val="%7."/>
      <w:lvlJc w:val="left"/>
      <w:pPr>
        <w:ind w:left="5823" w:hanging="360"/>
      </w:pPr>
    </w:lvl>
    <w:lvl w:ilvl="7" w:tplc="08090019" w:tentative="1">
      <w:start w:val="1"/>
      <w:numFmt w:val="lowerLetter"/>
      <w:lvlText w:val="%8."/>
      <w:lvlJc w:val="left"/>
      <w:pPr>
        <w:ind w:left="6543" w:hanging="360"/>
      </w:pPr>
    </w:lvl>
    <w:lvl w:ilvl="8" w:tplc="08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7" w15:restartNumberingAfterBreak="0">
    <w:nsid w:val="71ED5BCF"/>
    <w:multiLevelType w:val="multilevel"/>
    <w:tmpl w:val="96C69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  <w:lang w:val="ru-RU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6"/>
  </w:num>
  <w:num w:numId="10">
    <w:abstractNumId w:val="4"/>
  </w:num>
  <w:num w:numId="11">
    <w:abstractNumId w:val="0"/>
  </w:num>
  <w:num w:numId="12">
    <w:abstractNumId w:val="11"/>
  </w:num>
  <w:num w:numId="13">
    <w:abstractNumId w:val="16"/>
  </w:num>
  <w:num w:numId="14">
    <w:abstractNumId w:val="1"/>
  </w:num>
  <w:num w:numId="15">
    <w:abstractNumId w:val="3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F24"/>
    <w:rsid w:val="00007D1B"/>
    <w:rsid w:val="00034E92"/>
    <w:rsid w:val="00070C8B"/>
    <w:rsid w:val="0007535E"/>
    <w:rsid w:val="00087324"/>
    <w:rsid w:val="000B02DE"/>
    <w:rsid w:val="000B5D2E"/>
    <w:rsid w:val="000C3567"/>
    <w:rsid w:val="000D30DB"/>
    <w:rsid w:val="00111879"/>
    <w:rsid w:val="00116684"/>
    <w:rsid w:val="00133FB5"/>
    <w:rsid w:val="00135CB1"/>
    <w:rsid w:val="00174E2E"/>
    <w:rsid w:val="001865D2"/>
    <w:rsid w:val="00187BEE"/>
    <w:rsid w:val="00192E51"/>
    <w:rsid w:val="001A7178"/>
    <w:rsid w:val="001C5E19"/>
    <w:rsid w:val="001F41BC"/>
    <w:rsid w:val="002A4ABD"/>
    <w:rsid w:val="002F06B8"/>
    <w:rsid w:val="0030523A"/>
    <w:rsid w:val="00314E1F"/>
    <w:rsid w:val="00346D46"/>
    <w:rsid w:val="00351E6F"/>
    <w:rsid w:val="003637DC"/>
    <w:rsid w:val="003A056F"/>
    <w:rsid w:val="00404C95"/>
    <w:rsid w:val="00406598"/>
    <w:rsid w:val="00406CD4"/>
    <w:rsid w:val="00437ACB"/>
    <w:rsid w:val="00466B2D"/>
    <w:rsid w:val="00472D31"/>
    <w:rsid w:val="004962F7"/>
    <w:rsid w:val="004B410F"/>
    <w:rsid w:val="004B5BF6"/>
    <w:rsid w:val="004B77DB"/>
    <w:rsid w:val="0052013E"/>
    <w:rsid w:val="00520C87"/>
    <w:rsid w:val="0052378D"/>
    <w:rsid w:val="005237CC"/>
    <w:rsid w:val="00527F7C"/>
    <w:rsid w:val="005430B7"/>
    <w:rsid w:val="005460E3"/>
    <w:rsid w:val="00550C2D"/>
    <w:rsid w:val="00572E0E"/>
    <w:rsid w:val="005A2512"/>
    <w:rsid w:val="005F21CA"/>
    <w:rsid w:val="00643FC9"/>
    <w:rsid w:val="0065537B"/>
    <w:rsid w:val="006553EA"/>
    <w:rsid w:val="0066016F"/>
    <w:rsid w:val="00672B60"/>
    <w:rsid w:val="00673F24"/>
    <w:rsid w:val="00683DF9"/>
    <w:rsid w:val="006A53A1"/>
    <w:rsid w:val="006B02F5"/>
    <w:rsid w:val="006B0ECC"/>
    <w:rsid w:val="006B459A"/>
    <w:rsid w:val="006C06A1"/>
    <w:rsid w:val="00706956"/>
    <w:rsid w:val="00716362"/>
    <w:rsid w:val="00752D64"/>
    <w:rsid w:val="00775AAA"/>
    <w:rsid w:val="00777513"/>
    <w:rsid w:val="00795D5C"/>
    <w:rsid w:val="007B52BC"/>
    <w:rsid w:val="007C7942"/>
    <w:rsid w:val="007E4106"/>
    <w:rsid w:val="007F344D"/>
    <w:rsid w:val="007F46AC"/>
    <w:rsid w:val="00800A6B"/>
    <w:rsid w:val="00814F1B"/>
    <w:rsid w:val="008161FB"/>
    <w:rsid w:val="00817872"/>
    <w:rsid w:val="008259CB"/>
    <w:rsid w:val="00835484"/>
    <w:rsid w:val="00835F0F"/>
    <w:rsid w:val="00847C98"/>
    <w:rsid w:val="00864FF1"/>
    <w:rsid w:val="008758B0"/>
    <w:rsid w:val="00881CC3"/>
    <w:rsid w:val="008C55F5"/>
    <w:rsid w:val="008C7E37"/>
    <w:rsid w:val="008F535D"/>
    <w:rsid w:val="00920029"/>
    <w:rsid w:val="00925D30"/>
    <w:rsid w:val="0093162C"/>
    <w:rsid w:val="00940D5E"/>
    <w:rsid w:val="0094359D"/>
    <w:rsid w:val="00971C3A"/>
    <w:rsid w:val="009D0493"/>
    <w:rsid w:val="009E3B27"/>
    <w:rsid w:val="009F2C4E"/>
    <w:rsid w:val="009F7E5D"/>
    <w:rsid w:val="00A4069A"/>
    <w:rsid w:val="00AB1B08"/>
    <w:rsid w:val="00AB2E41"/>
    <w:rsid w:val="00AB7BA2"/>
    <w:rsid w:val="00AC68D1"/>
    <w:rsid w:val="00AF1CAD"/>
    <w:rsid w:val="00AF66F0"/>
    <w:rsid w:val="00B04690"/>
    <w:rsid w:val="00B0739A"/>
    <w:rsid w:val="00B31354"/>
    <w:rsid w:val="00B658C5"/>
    <w:rsid w:val="00B73D83"/>
    <w:rsid w:val="00BA7951"/>
    <w:rsid w:val="00BB5DB4"/>
    <w:rsid w:val="00BC0A23"/>
    <w:rsid w:val="00BE2EF5"/>
    <w:rsid w:val="00C2004E"/>
    <w:rsid w:val="00C34DC8"/>
    <w:rsid w:val="00C371EF"/>
    <w:rsid w:val="00C6703E"/>
    <w:rsid w:val="00C81FD8"/>
    <w:rsid w:val="00CA4650"/>
    <w:rsid w:val="00CC14C3"/>
    <w:rsid w:val="00CC71F9"/>
    <w:rsid w:val="00CD0061"/>
    <w:rsid w:val="00CD17A0"/>
    <w:rsid w:val="00CE5CED"/>
    <w:rsid w:val="00D073B4"/>
    <w:rsid w:val="00D209EB"/>
    <w:rsid w:val="00D2268B"/>
    <w:rsid w:val="00D40FDF"/>
    <w:rsid w:val="00D44E39"/>
    <w:rsid w:val="00D630F5"/>
    <w:rsid w:val="00D64A39"/>
    <w:rsid w:val="00D772C4"/>
    <w:rsid w:val="00DB61B3"/>
    <w:rsid w:val="00DB63BA"/>
    <w:rsid w:val="00DD3507"/>
    <w:rsid w:val="00DD472A"/>
    <w:rsid w:val="00DD5E25"/>
    <w:rsid w:val="00DF013D"/>
    <w:rsid w:val="00E43971"/>
    <w:rsid w:val="00E4522F"/>
    <w:rsid w:val="00E5496D"/>
    <w:rsid w:val="00E75E97"/>
    <w:rsid w:val="00E87F90"/>
    <w:rsid w:val="00E97EF1"/>
    <w:rsid w:val="00EE7933"/>
    <w:rsid w:val="00EF4672"/>
    <w:rsid w:val="00F23010"/>
    <w:rsid w:val="00F26104"/>
    <w:rsid w:val="00F42483"/>
    <w:rsid w:val="00F92D4D"/>
    <w:rsid w:val="00FA269E"/>
    <w:rsid w:val="00FB4476"/>
    <w:rsid w:val="00FC0DF2"/>
    <w:rsid w:val="00FC1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435C"/>
  <w15:docId w15:val="{F1E944C5-0E0E-45F5-9A4D-211506EE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F2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6601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672"/>
    <w:rPr>
      <w:b/>
      <w:bCs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4 Зна"/>
    <w:basedOn w:val="a"/>
    <w:link w:val="a5"/>
    <w:uiPriority w:val="99"/>
    <w:unhideWhenUsed/>
    <w:rsid w:val="00EF46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6">
    <w:name w:val="Emphasis"/>
    <w:basedOn w:val="a0"/>
    <w:uiPriority w:val="20"/>
    <w:qFormat/>
    <w:rsid w:val="00EF4672"/>
    <w:rPr>
      <w:i/>
      <w:iCs/>
    </w:rPr>
  </w:style>
  <w:style w:type="character" w:customStyle="1" w:styleId="s1">
    <w:name w:val="s1"/>
    <w:basedOn w:val="a0"/>
    <w:rsid w:val="009F7E5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F7E5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1">
    <w:name w:val="Абзац списка1"/>
    <w:basedOn w:val="a"/>
    <w:rsid w:val="00BE2EF5"/>
    <w:pPr>
      <w:spacing w:after="200" w:line="276" w:lineRule="auto"/>
      <w:ind w:left="720"/>
      <w:contextualSpacing/>
    </w:pPr>
    <w:rPr>
      <w:rFonts w:eastAsia="Times New Roman"/>
      <w:lang w:bidi="ar-SA"/>
    </w:rPr>
  </w:style>
  <w:style w:type="character" w:customStyle="1" w:styleId="10">
    <w:name w:val="Заголовок 1 Знак"/>
    <w:basedOn w:val="a0"/>
    <w:link w:val="1"/>
    <w:rsid w:val="006601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66016F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8">
    <w:name w:val="Абзац списка Знак"/>
    <w:link w:val="a7"/>
    <w:uiPriority w:val="34"/>
    <w:rsid w:val="0066016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660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66016F"/>
  </w:style>
  <w:style w:type="paragraph" w:styleId="a9">
    <w:name w:val="header"/>
    <w:basedOn w:val="a"/>
    <w:link w:val="aa"/>
    <w:uiPriority w:val="99"/>
    <w:semiHidden/>
    <w:unhideWhenUsed/>
    <w:rsid w:val="008178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7872"/>
    <w:rPr>
      <w:rFonts w:ascii="Calibri" w:eastAsia="Calibri" w:hAnsi="Calibri" w:cs="Times New Roman"/>
      <w:lang w:val="en-US" w:bidi="en-US"/>
    </w:rPr>
  </w:style>
  <w:style w:type="paragraph" w:styleId="ab">
    <w:name w:val="footer"/>
    <w:basedOn w:val="a"/>
    <w:link w:val="ac"/>
    <w:uiPriority w:val="99"/>
    <w:unhideWhenUsed/>
    <w:rsid w:val="008178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7872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7413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3859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0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000777</dc:creator>
  <cp:lastModifiedBy>Professional</cp:lastModifiedBy>
  <cp:revision>4</cp:revision>
  <dcterms:created xsi:type="dcterms:W3CDTF">2017-08-07T16:55:00Z</dcterms:created>
  <dcterms:modified xsi:type="dcterms:W3CDTF">2024-02-04T07:49:00Z</dcterms:modified>
</cp:coreProperties>
</file>